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4590" w14:textId="643BD217" w:rsidR="00B87E69" w:rsidRDefault="006E326F" w:rsidP="00B87E69">
      <w:pPr>
        <w:spacing w:after="0" w:line="257" w:lineRule="auto"/>
        <w:jc w:val="center"/>
        <w:rPr>
          <w:rFonts w:ascii="Arial" w:hAnsi="Arial" w:cs="Arial"/>
          <w:b/>
          <w:bCs/>
          <w:sz w:val="36"/>
          <w:szCs w:val="36"/>
        </w:rPr>
      </w:pPr>
      <w:r w:rsidRPr="00B87E69">
        <w:rPr>
          <w:rFonts w:ascii="Arial" w:hAnsi="Arial" w:cs="Arial"/>
          <w:b/>
          <w:bCs/>
          <w:sz w:val="36"/>
          <w:szCs w:val="36"/>
        </w:rPr>
        <w:t xml:space="preserve">Minutes of Trowse with Newton Parish Council – Finance Committee meeting held on </w:t>
      </w:r>
      <w:r w:rsidR="002175C4">
        <w:rPr>
          <w:rFonts w:ascii="Arial" w:hAnsi="Arial" w:cs="Arial"/>
          <w:b/>
          <w:bCs/>
          <w:sz w:val="36"/>
          <w:szCs w:val="36"/>
        </w:rPr>
        <w:t>20</w:t>
      </w:r>
      <w:r w:rsidR="002175C4" w:rsidRPr="002175C4">
        <w:rPr>
          <w:rFonts w:ascii="Arial" w:hAnsi="Arial" w:cs="Arial"/>
          <w:b/>
          <w:bCs/>
          <w:sz w:val="36"/>
          <w:szCs w:val="36"/>
          <w:vertAlign w:val="superscript"/>
        </w:rPr>
        <w:t>th</w:t>
      </w:r>
      <w:r w:rsidR="002175C4">
        <w:rPr>
          <w:rFonts w:ascii="Arial" w:hAnsi="Arial" w:cs="Arial"/>
          <w:b/>
          <w:bCs/>
          <w:sz w:val="36"/>
          <w:szCs w:val="36"/>
        </w:rPr>
        <w:t xml:space="preserve"> June</w:t>
      </w:r>
      <w:r w:rsidRPr="00B87E69">
        <w:rPr>
          <w:rFonts w:ascii="Arial" w:hAnsi="Arial" w:cs="Arial"/>
          <w:b/>
          <w:bCs/>
          <w:sz w:val="36"/>
          <w:szCs w:val="36"/>
        </w:rPr>
        <w:t xml:space="preserve"> 2022 at </w:t>
      </w:r>
      <w:r w:rsidR="002175C4">
        <w:rPr>
          <w:rFonts w:ascii="Arial" w:hAnsi="Arial" w:cs="Arial"/>
          <w:b/>
          <w:bCs/>
          <w:sz w:val="36"/>
          <w:szCs w:val="36"/>
        </w:rPr>
        <w:t>6.30</w:t>
      </w:r>
      <w:r w:rsidRPr="00B87E69">
        <w:rPr>
          <w:rFonts w:ascii="Arial" w:hAnsi="Arial" w:cs="Arial"/>
          <w:b/>
          <w:bCs/>
          <w:sz w:val="36"/>
          <w:szCs w:val="36"/>
        </w:rPr>
        <w:t xml:space="preserve">pm, </w:t>
      </w:r>
    </w:p>
    <w:p w14:paraId="53BF6967" w14:textId="21502A30" w:rsidR="006E326F" w:rsidRPr="00B87E69" w:rsidRDefault="006E326F" w:rsidP="00B87E69">
      <w:pPr>
        <w:spacing w:after="0" w:line="257" w:lineRule="auto"/>
        <w:jc w:val="center"/>
        <w:rPr>
          <w:rFonts w:ascii="Arial" w:hAnsi="Arial" w:cs="Arial"/>
          <w:b/>
          <w:bCs/>
          <w:sz w:val="36"/>
          <w:szCs w:val="36"/>
        </w:rPr>
      </w:pPr>
      <w:r w:rsidRPr="00B87E69">
        <w:rPr>
          <w:rFonts w:ascii="Arial" w:hAnsi="Arial" w:cs="Arial"/>
          <w:b/>
          <w:bCs/>
          <w:sz w:val="36"/>
          <w:szCs w:val="36"/>
        </w:rPr>
        <w:t>in The Manor Rooms, Trowse.</w:t>
      </w:r>
    </w:p>
    <w:p w14:paraId="29A1F988" w14:textId="77777777" w:rsidR="006E326F" w:rsidRDefault="006E326F" w:rsidP="006E326F">
      <w:pPr>
        <w:rPr>
          <w:rFonts w:ascii="Arial" w:hAnsi="Arial" w:cs="Arial"/>
          <w:b/>
          <w:bCs/>
          <w:sz w:val="24"/>
          <w:szCs w:val="24"/>
        </w:rPr>
      </w:pPr>
    </w:p>
    <w:p w14:paraId="0A87D468" w14:textId="28503F87" w:rsidR="006E326F" w:rsidRDefault="006E326F" w:rsidP="006E326F">
      <w:pPr>
        <w:rPr>
          <w:rFonts w:ascii="Arial" w:hAnsi="Arial" w:cs="Arial"/>
          <w:b/>
          <w:bCs/>
          <w:sz w:val="24"/>
          <w:szCs w:val="24"/>
        </w:rPr>
      </w:pPr>
      <w:r>
        <w:rPr>
          <w:rFonts w:ascii="Arial" w:hAnsi="Arial" w:cs="Arial"/>
          <w:b/>
          <w:bCs/>
          <w:sz w:val="24"/>
          <w:szCs w:val="24"/>
        </w:rPr>
        <w:t>Present</w:t>
      </w:r>
    </w:p>
    <w:p w14:paraId="27F263EE" w14:textId="4E6F8BBA" w:rsidR="006E326F" w:rsidRPr="006E326F" w:rsidRDefault="006E326F" w:rsidP="006E326F">
      <w:pPr>
        <w:rPr>
          <w:rFonts w:ascii="Arial" w:hAnsi="Arial" w:cs="Arial"/>
          <w:sz w:val="24"/>
          <w:szCs w:val="24"/>
        </w:rPr>
      </w:pPr>
      <w:r>
        <w:rPr>
          <w:rFonts w:ascii="Arial" w:hAnsi="Arial" w:cs="Arial"/>
          <w:sz w:val="24"/>
          <w:szCs w:val="24"/>
        </w:rPr>
        <w:t>Cllr Peart (chair), Cllr Haynes, Cllr Bowers, Cllr Owen, Kate Leggett (Clerk)</w:t>
      </w:r>
    </w:p>
    <w:p w14:paraId="3575C0FF" w14:textId="39401D97" w:rsidR="001027FD" w:rsidRPr="006E326F" w:rsidRDefault="006E326F">
      <w:pPr>
        <w:rPr>
          <w:rFonts w:ascii="Arial" w:hAnsi="Arial" w:cs="Arial"/>
          <w:b/>
          <w:bCs/>
          <w:sz w:val="24"/>
          <w:szCs w:val="24"/>
        </w:rPr>
      </w:pPr>
      <w:r>
        <w:rPr>
          <w:rFonts w:ascii="Arial" w:hAnsi="Arial" w:cs="Arial"/>
          <w:b/>
          <w:bCs/>
          <w:sz w:val="24"/>
          <w:szCs w:val="24"/>
        </w:rPr>
        <w:t>0</w:t>
      </w:r>
      <w:r w:rsidR="002175C4">
        <w:rPr>
          <w:rFonts w:ascii="Arial" w:hAnsi="Arial" w:cs="Arial"/>
          <w:b/>
          <w:bCs/>
          <w:sz w:val="24"/>
          <w:szCs w:val="24"/>
        </w:rPr>
        <w:t>11</w:t>
      </w:r>
      <w:r>
        <w:rPr>
          <w:rFonts w:ascii="Arial" w:hAnsi="Arial" w:cs="Arial"/>
          <w:b/>
          <w:bCs/>
          <w:sz w:val="24"/>
          <w:szCs w:val="24"/>
        </w:rPr>
        <w:t xml:space="preserve"> (001) Ap</w:t>
      </w:r>
      <w:r w:rsidRPr="006E326F">
        <w:rPr>
          <w:rFonts w:ascii="Arial" w:hAnsi="Arial" w:cs="Arial"/>
          <w:b/>
          <w:bCs/>
          <w:sz w:val="24"/>
          <w:szCs w:val="24"/>
        </w:rPr>
        <w:t>ologies</w:t>
      </w:r>
    </w:p>
    <w:p w14:paraId="79868105" w14:textId="157AC597" w:rsidR="006E326F" w:rsidRDefault="006E326F">
      <w:pPr>
        <w:rPr>
          <w:rFonts w:ascii="Arial" w:hAnsi="Arial" w:cs="Arial"/>
        </w:rPr>
      </w:pPr>
      <w:r>
        <w:rPr>
          <w:rFonts w:ascii="Arial" w:hAnsi="Arial" w:cs="Arial"/>
        </w:rPr>
        <w:t>None</w:t>
      </w:r>
    </w:p>
    <w:p w14:paraId="21FAF704" w14:textId="281A2780" w:rsidR="006E326F" w:rsidRPr="006E326F" w:rsidRDefault="006E326F">
      <w:pPr>
        <w:rPr>
          <w:rFonts w:ascii="Arial" w:hAnsi="Arial" w:cs="Arial"/>
          <w:b/>
          <w:bCs/>
          <w:sz w:val="24"/>
          <w:szCs w:val="24"/>
        </w:rPr>
      </w:pPr>
      <w:r>
        <w:rPr>
          <w:rFonts w:ascii="Arial" w:hAnsi="Arial" w:cs="Arial"/>
          <w:b/>
          <w:bCs/>
          <w:sz w:val="24"/>
          <w:szCs w:val="24"/>
        </w:rPr>
        <w:t>0</w:t>
      </w:r>
      <w:r w:rsidR="002175C4">
        <w:rPr>
          <w:rFonts w:ascii="Arial" w:hAnsi="Arial" w:cs="Arial"/>
          <w:b/>
          <w:bCs/>
          <w:sz w:val="24"/>
          <w:szCs w:val="24"/>
        </w:rPr>
        <w:t>1</w:t>
      </w:r>
      <w:r>
        <w:rPr>
          <w:rFonts w:ascii="Arial" w:hAnsi="Arial" w:cs="Arial"/>
          <w:b/>
          <w:bCs/>
          <w:sz w:val="24"/>
          <w:szCs w:val="24"/>
        </w:rPr>
        <w:t xml:space="preserve">2 (002) </w:t>
      </w:r>
      <w:r w:rsidRPr="006E326F">
        <w:rPr>
          <w:rFonts w:ascii="Arial" w:hAnsi="Arial" w:cs="Arial"/>
          <w:b/>
          <w:bCs/>
          <w:sz w:val="24"/>
          <w:szCs w:val="24"/>
        </w:rPr>
        <w:t>Declarations of Interest and Dispensations</w:t>
      </w:r>
    </w:p>
    <w:p w14:paraId="68096546" w14:textId="602EA5C8" w:rsidR="006E326F" w:rsidRDefault="006E326F">
      <w:pPr>
        <w:rPr>
          <w:rFonts w:ascii="Arial" w:hAnsi="Arial" w:cs="Arial"/>
        </w:rPr>
      </w:pPr>
      <w:r>
        <w:rPr>
          <w:rFonts w:ascii="Arial" w:hAnsi="Arial" w:cs="Arial"/>
        </w:rPr>
        <w:t>Any items pertaining to allotments or Manor Rooms.</w:t>
      </w:r>
    </w:p>
    <w:p w14:paraId="789AE223" w14:textId="185AC3A5" w:rsidR="006E326F" w:rsidRPr="006E326F" w:rsidRDefault="006E326F">
      <w:pPr>
        <w:rPr>
          <w:rFonts w:ascii="Arial" w:hAnsi="Arial" w:cs="Arial"/>
          <w:b/>
          <w:bCs/>
          <w:sz w:val="24"/>
          <w:szCs w:val="24"/>
        </w:rPr>
      </w:pPr>
      <w:r w:rsidRPr="006E326F">
        <w:rPr>
          <w:rFonts w:ascii="Arial" w:hAnsi="Arial" w:cs="Arial"/>
          <w:b/>
          <w:bCs/>
          <w:sz w:val="24"/>
          <w:szCs w:val="24"/>
        </w:rPr>
        <w:t>0</w:t>
      </w:r>
      <w:r w:rsidR="002175C4">
        <w:rPr>
          <w:rFonts w:ascii="Arial" w:hAnsi="Arial" w:cs="Arial"/>
          <w:b/>
          <w:bCs/>
          <w:sz w:val="24"/>
          <w:szCs w:val="24"/>
        </w:rPr>
        <w:t>1</w:t>
      </w:r>
      <w:r w:rsidRPr="006E326F">
        <w:rPr>
          <w:rFonts w:ascii="Arial" w:hAnsi="Arial" w:cs="Arial"/>
          <w:b/>
          <w:bCs/>
          <w:sz w:val="24"/>
          <w:szCs w:val="24"/>
        </w:rPr>
        <w:t>3 (003) Minutes of the previous meeting.</w:t>
      </w:r>
    </w:p>
    <w:p w14:paraId="0DF1F8EB" w14:textId="5E86F399" w:rsidR="006E326F" w:rsidRDefault="006E326F">
      <w:pPr>
        <w:rPr>
          <w:rFonts w:ascii="Arial" w:hAnsi="Arial" w:cs="Arial"/>
          <w:b/>
          <w:bCs/>
        </w:rPr>
      </w:pPr>
      <w:r>
        <w:rPr>
          <w:rFonts w:ascii="Arial" w:hAnsi="Arial" w:cs="Arial"/>
        </w:rPr>
        <w:t xml:space="preserve">Minutes of the meeting held on the </w:t>
      </w:r>
      <w:r w:rsidR="002175C4">
        <w:rPr>
          <w:rFonts w:ascii="Arial" w:hAnsi="Arial" w:cs="Arial"/>
        </w:rPr>
        <w:t>6</w:t>
      </w:r>
      <w:r w:rsidR="002175C4" w:rsidRPr="002175C4">
        <w:rPr>
          <w:rFonts w:ascii="Arial" w:hAnsi="Arial" w:cs="Arial"/>
          <w:vertAlign w:val="superscript"/>
        </w:rPr>
        <w:t>th</w:t>
      </w:r>
      <w:r w:rsidR="002175C4">
        <w:rPr>
          <w:rFonts w:ascii="Arial" w:hAnsi="Arial" w:cs="Arial"/>
        </w:rPr>
        <w:t xml:space="preserve"> May</w:t>
      </w:r>
      <w:r>
        <w:rPr>
          <w:rFonts w:ascii="Arial" w:hAnsi="Arial" w:cs="Arial"/>
        </w:rPr>
        <w:t xml:space="preserve"> 2022 were </w:t>
      </w:r>
      <w:r w:rsidRPr="006E326F">
        <w:rPr>
          <w:rFonts w:ascii="Arial" w:hAnsi="Arial" w:cs="Arial"/>
          <w:b/>
          <w:bCs/>
        </w:rPr>
        <w:t>agreed and signed.</w:t>
      </w:r>
    </w:p>
    <w:p w14:paraId="3AB02560" w14:textId="28285FFD" w:rsidR="006E326F" w:rsidRPr="00B87E69" w:rsidRDefault="006E326F">
      <w:pPr>
        <w:rPr>
          <w:rFonts w:ascii="Arial" w:hAnsi="Arial" w:cs="Arial"/>
          <w:b/>
          <w:bCs/>
          <w:sz w:val="24"/>
          <w:szCs w:val="24"/>
        </w:rPr>
      </w:pPr>
      <w:r w:rsidRPr="00B87E69">
        <w:rPr>
          <w:rFonts w:ascii="Arial" w:hAnsi="Arial" w:cs="Arial"/>
          <w:b/>
          <w:bCs/>
          <w:sz w:val="24"/>
          <w:szCs w:val="24"/>
        </w:rPr>
        <w:t>0</w:t>
      </w:r>
      <w:r w:rsidR="002175C4">
        <w:rPr>
          <w:rFonts w:ascii="Arial" w:hAnsi="Arial" w:cs="Arial"/>
          <w:b/>
          <w:bCs/>
          <w:sz w:val="24"/>
          <w:szCs w:val="24"/>
        </w:rPr>
        <w:t>1</w:t>
      </w:r>
      <w:r w:rsidRPr="00B87E69">
        <w:rPr>
          <w:rFonts w:ascii="Arial" w:hAnsi="Arial" w:cs="Arial"/>
          <w:b/>
          <w:bCs/>
          <w:sz w:val="24"/>
          <w:szCs w:val="24"/>
        </w:rPr>
        <w:t>4 (004) Maters Arising from the previous minutes</w:t>
      </w:r>
    </w:p>
    <w:p w14:paraId="7806C457" w14:textId="379EC767" w:rsidR="006E326F" w:rsidRDefault="006E326F">
      <w:pPr>
        <w:rPr>
          <w:rFonts w:ascii="Arial" w:hAnsi="Arial" w:cs="Arial"/>
        </w:rPr>
      </w:pPr>
      <w:r>
        <w:rPr>
          <w:rFonts w:ascii="Arial" w:hAnsi="Arial" w:cs="Arial"/>
        </w:rPr>
        <w:t>None</w:t>
      </w:r>
    </w:p>
    <w:p w14:paraId="61549288" w14:textId="3879B26E" w:rsidR="00B87E69" w:rsidRPr="00B87E69" w:rsidRDefault="00B87E69">
      <w:pPr>
        <w:rPr>
          <w:rFonts w:ascii="Arial" w:hAnsi="Arial" w:cs="Arial"/>
          <w:b/>
          <w:bCs/>
          <w:sz w:val="24"/>
          <w:szCs w:val="24"/>
        </w:rPr>
      </w:pPr>
      <w:r w:rsidRPr="00B87E69">
        <w:rPr>
          <w:rFonts w:ascii="Arial" w:hAnsi="Arial" w:cs="Arial"/>
          <w:b/>
          <w:bCs/>
          <w:sz w:val="24"/>
          <w:szCs w:val="24"/>
        </w:rPr>
        <w:t>0</w:t>
      </w:r>
      <w:r w:rsidR="002175C4">
        <w:rPr>
          <w:rFonts w:ascii="Arial" w:hAnsi="Arial" w:cs="Arial"/>
          <w:b/>
          <w:bCs/>
          <w:sz w:val="24"/>
          <w:szCs w:val="24"/>
        </w:rPr>
        <w:t>1</w:t>
      </w:r>
      <w:r w:rsidRPr="00B87E69">
        <w:rPr>
          <w:rFonts w:ascii="Arial" w:hAnsi="Arial" w:cs="Arial"/>
          <w:b/>
          <w:bCs/>
          <w:sz w:val="24"/>
          <w:szCs w:val="24"/>
        </w:rPr>
        <w:t>5 (005) Public Forum</w:t>
      </w:r>
    </w:p>
    <w:p w14:paraId="188BC215" w14:textId="7D3F5ADF" w:rsidR="00B87E69" w:rsidRDefault="00B87E69">
      <w:pPr>
        <w:rPr>
          <w:rFonts w:ascii="Arial" w:hAnsi="Arial" w:cs="Arial"/>
        </w:rPr>
      </w:pPr>
      <w:r>
        <w:rPr>
          <w:rFonts w:ascii="Arial" w:hAnsi="Arial" w:cs="Arial"/>
        </w:rPr>
        <w:t>None</w:t>
      </w:r>
    </w:p>
    <w:p w14:paraId="028E186C" w14:textId="49CA96CA" w:rsidR="00B87E69" w:rsidRPr="00B87E69" w:rsidRDefault="00B87E69">
      <w:pPr>
        <w:rPr>
          <w:rFonts w:ascii="Arial" w:hAnsi="Arial" w:cs="Arial"/>
          <w:b/>
          <w:bCs/>
          <w:sz w:val="24"/>
          <w:szCs w:val="24"/>
        </w:rPr>
      </w:pPr>
      <w:r w:rsidRPr="00B87E69">
        <w:rPr>
          <w:rFonts w:ascii="Arial" w:hAnsi="Arial" w:cs="Arial"/>
          <w:b/>
          <w:bCs/>
          <w:sz w:val="24"/>
          <w:szCs w:val="24"/>
        </w:rPr>
        <w:t>0</w:t>
      </w:r>
      <w:r w:rsidR="002175C4">
        <w:rPr>
          <w:rFonts w:ascii="Arial" w:hAnsi="Arial" w:cs="Arial"/>
          <w:b/>
          <w:bCs/>
          <w:sz w:val="24"/>
          <w:szCs w:val="24"/>
        </w:rPr>
        <w:t>1</w:t>
      </w:r>
      <w:r w:rsidRPr="00B87E69">
        <w:rPr>
          <w:rFonts w:ascii="Arial" w:hAnsi="Arial" w:cs="Arial"/>
          <w:b/>
          <w:bCs/>
          <w:sz w:val="24"/>
          <w:szCs w:val="24"/>
        </w:rPr>
        <w:t>6 (006) Clerks Report</w:t>
      </w:r>
    </w:p>
    <w:p w14:paraId="71F76DFE" w14:textId="47637DAC" w:rsidR="00B87E69" w:rsidRDefault="002175C4" w:rsidP="00FF0CC2">
      <w:pPr>
        <w:ind w:left="720"/>
        <w:rPr>
          <w:rFonts w:ascii="Arial" w:hAnsi="Arial" w:cs="Arial"/>
        </w:rPr>
      </w:pPr>
      <w:r>
        <w:rPr>
          <w:rFonts w:ascii="Arial" w:hAnsi="Arial" w:cs="Arial"/>
        </w:rPr>
        <w:t xml:space="preserve">6.1 - </w:t>
      </w:r>
      <w:r w:rsidR="00B87E69">
        <w:rPr>
          <w:rFonts w:ascii="Arial" w:hAnsi="Arial" w:cs="Arial"/>
        </w:rPr>
        <w:t>The clerk</w:t>
      </w:r>
      <w:r>
        <w:rPr>
          <w:rFonts w:ascii="Arial" w:hAnsi="Arial" w:cs="Arial"/>
        </w:rPr>
        <w:t xml:space="preserve"> gave an update on the current financial position</w:t>
      </w:r>
      <w:r w:rsidR="00FF0CC2">
        <w:rPr>
          <w:rFonts w:ascii="Arial" w:hAnsi="Arial" w:cs="Arial"/>
        </w:rPr>
        <w:t xml:space="preserve"> and progress with the audit.</w:t>
      </w:r>
      <w:r w:rsidR="00B87E69">
        <w:rPr>
          <w:rFonts w:ascii="Arial" w:hAnsi="Arial" w:cs="Arial"/>
        </w:rPr>
        <w:t xml:space="preserve"> </w:t>
      </w:r>
    </w:p>
    <w:p w14:paraId="784BD3D4" w14:textId="48BA8150" w:rsidR="00B87E69" w:rsidRPr="00991AB8" w:rsidRDefault="00B87E69">
      <w:pPr>
        <w:rPr>
          <w:rFonts w:ascii="Arial" w:hAnsi="Arial" w:cs="Arial"/>
          <w:b/>
          <w:bCs/>
        </w:rPr>
      </w:pPr>
      <w:r w:rsidRPr="00991AB8">
        <w:rPr>
          <w:rFonts w:ascii="Arial" w:hAnsi="Arial" w:cs="Arial"/>
          <w:b/>
          <w:bCs/>
        </w:rPr>
        <w:t>0</w:t>
      </w:r>
      <w:r w:rsidR="002175C4">
        <w:rPr>
          <w:rFonts w:ascii="Arial" w:hAnsi="Arial" w:cs="Arial"/>
          <w:b/>
          <w:bCs/>
        </w:rPr>
        <w:t>1</w:t>
      </w:r>
      <w:r w:rsidRPr="00991AB8">
        <w:rPr>
          <w:rFonts w:ascii="Arial" w:hAnsi="Arial" w:cs="Arial"/>
          <w:b/>
          <w:bCs/>
        </w:rPr>
        <w:t xml:space="preserve">7 (007) Financial Procedures </w:t>
      </w:r>
    </w:p>
    <w:p w14:paraId="66829EFA" w14:textId="2F3848F6" w:rsidR="006E326F" w:rsidRDefault="00991AB8" w:rsidP="002175C4">
      <w:pPr>
        <w:ind w:left="720"/>
        <w:rPr>
          <w:rFonts w:ascii="Arial" w:hAnsi="Arial" w:cs="Arial"/>
        </w:rPr>
      </w:pPr>
      <w:r>
        <w:rPr>
          <w:rFonts w:ascii="Arial" w:hAnsi="Arial" w:cs="Arial"/>
        </w:rPr>
        <w:t xml:space="preserve">7.1 – </w:t>
      </w:r>
      <w:r w:rsidR="002175C4">
        <w:rPr>
          <w:rFonts w:ascii="Arial" w:hAnsi="Arial" w:cs="Arial"/>
        </w:rPr>
        <w:t xml:space="preserve">Waiting for the report to come in from the </w:t>
      </w:r>
      <w:r w:rsidR="00FF0CC2">
        <w:rPr>
          <w:rFonts w:ascii="Arial" w:hAnsi="Arial" w:cs="Arial"/>
        </w:rPr>
        <w:t xml:space="preserve">internal </w:t>
      </w:r>
      <w:r w:rsidR="002175C4">
        <w:rPr>
          <w:rFonts w:ascii="Arial" w:hAnsi="Arial" w:cs="Arial"/>
        </w:rPr>
        <w:t>auditor and review financial procedures following the report</w:t>
      </w:r>
      <w:r w:rsidR="00FF0CC2">
        <w:rPr>
          <w:rFonts w:ascii="Arial" w:hAnsi="Arial" w:cs="Arial"/>
        </w:rPr>
        <w:t xml:space="preserve"> recommendations</w:t>
      </w:r>
      <w:r w:rsidR="002175C4">
        <w:rPr>
          <w:rFonts w:ascii="Arial" w:hAnsi="Arial" w:cs="Arial"/>
        </w:rPr>
        <w:t xml:space="preserve">. </w:t>
      </w:r>
      <w:r w:rsidR="003F35C4">
        <w:rPr>
          <w:rFonts w:ascii="Arial" w:hAnsi="Arial" w:cs="Arial"/>
        </w:rPr>
        <w:t>This should be available for the next meeting.</w:t>
      </w:r>
    </w:p>
    <w:p w14:paraId="4C0417B3" w14:textId="1D53DCF6" w:rsidR="00991AB8" w:rsidRDefault="00991AB8" w:rsidP="003F35C4">
      <w:pPr>
        <w:ind w:left="720"/>
        <w:rPr>
          <w:rFonts w:ascii="Arial" w:hAnsi="Arial" w:cs="Arial"/>
          <w:b/>
          <w:bCs/>
        </w:rPr>
      </w:pPr>
      <w:r>
        <w:rPr>
          <w:rFonts w:ascii="Arial" w:hAnsi="Arial" w:cs="Arial"/>
        </w:rPr>
        <w:t xml:space="preserve">7.2 – </w:t>
      </w:r>
      <w:r w:rsidR="003F35C4">
        <w:rPr>
          <w:rFonts w:ascii="Arial" w:hAnsi="Arial" w:cs="Arial"/>
        </w:rPr>
        <w:t>Expenses process. The clerk too</w:t>
      </w:r>
      <w:r w:rsidR="00FF0CC2">
        <w:rPr>
          <w:rFonts w:ascii="Arial" w:hAnsi="Arial" w:cs="Arial"/>
        </w:rPr>
        <w:t>k</w:t>
      </w:r>
      <w:r w:rsidR="003F35C4">
        <w:rPr>
          <w:rFonts w:ascii="Arial" w:hAnsi="Arial" w:cs="Arial"/>
        </w:rPr>
        <w:t xml:space="preserve"> those present through the new expenses process document. Discussion took place. Put to a vote</w:t>
      </w:r>
      <w:r w:rsidR="003F35C4" w:rsidRPr="003F35C4">
        <w:rPr>
          <w:rFonts w:ascii="Arial" w:hAnsi="Arial" w:cs="Arial"/>
          <w:b/>
          <w:bCs/>
        </w:rPr>
        <w:t>.</w:t>
      </w:r>
      <w:r w:rsidR="003F35C4">
        <w:rPr>
          <w:rFonts w:ascii="Arial" w:hAnsi="Arial" w:cs="Arial"/>
        </w:rPr>
        <w:t xml:space="preserve"> </w:t>
      </w:r>
      <w:r w:rsidR="003F35C4">
        <w:rPr>
          <w:rFonts w:ascii="Arial" w:hAnsi="Arial" w:cs="Arial"/>
          <w:b/>
          <w:bCs/>
        </w:rPr>
        <w:t>All in favour. Resolved to implement new process.</w:t>
      </w:r>
    </w:p>
    <w:p w14:paraId="3F97AFBB" w14:textId="4D0865C0" w:rsidR="00991AB8" w:rsidRDefault="00991AB8" w:rsidP="00991AB8">
      <w:pPr>
        <w:ind w:left="720"/>
        <w:rPr>
          <w:rFonts w:ascii="Arial" w:hAnsi="Arial" w:cs="Arial"/>
        </w:rPr>
      </w:pPr>
      <w:r w:rsidRPr="00991AB8">
        <w:rPr>
          <w:rFonts w:ascii="Arial" w:hAnsi="Arial" w:cs="Arial"/>
        </w:rPr>
        <w:t xml:space="preserve">7.3 </w:t>
      </w:r>
      <w:r w:rsidR="003F35C4">
        <w:rPr>
          <w:rFonts w:ascii="Arial" w:hAnsi="Arial" w:cs="Arial"/>
        </w:rPr>
        <w:t>–</w:t>
      </w:r>
      <w:r w:rsidRPr="00991AB8">
        <w:rPr>
          <w:rFonts w:ascii="Arial" w:hAnsi="Arial" w:cs="Arial"/>
        </w:rPr>
        <w:t xml:space="preserve"> </w:t>
      </w:r>
      <w:r w:rsidR="003F35C4">
        <w:rPr>
          <w:rFonts w:ascii="Arial" w:hAnsi="Arial" w:cs="Arial"/>
        </w:rPr>
        <w:t xml:space="preserve">Cllrs had been issued this month’s bank reconciliation. </w:t>
      </w:r>
      <w:r w:rsidR="003F35C4" w:rsidRPr="003F35C4">
        <w:rPr>
          <w:rFonts w:ascii="Arial" w:hAnsi="Arial" w:cs="Arial"/>
          <w:b/>
          <w:bCs/>
        </w:rPr>
        <w:t>Resolved to accept.</w:t>
      </w:r>
    </w:p>
    <w:p w14:paraId="4FD90DC0" w14:textId="2EC4E9A9" w:rsidR="00991AB8" w:rsidRDefault="00991AB8" w:rsidP="00991AB8">
      <w:pPr>
        <w:rPr>
          <w:rFonts w:ascii="Arial" w:hAnsi="Arial" w:cs="Arial"/>
          <w:b/>
          <w:bCs/>
          <w:sz w:val="24"/>
          <w:szCs w:val="24"/>
        </w:rPr>
      </w:pPr>
      <w:r w:rsidRPr="00991AB8">
        <w:rPr>
          <w:rFonts w:ascii="Arial" w:hAnsi="Arial" w:cs="Arial"/>
          <w:b/>
          <w:bCs/>
          <w:sz w:val="24"/>
          <w:szCs w:val="24"/>
        </w:rPr>
        <w:t>0</w:t>
      </w:r>
      <w:r w:rsidR="002175C4">
        <w:rPr>
          <w:rFonts w:ascii="Arial" w:hAnsi="Arial" w:cs="Arial"/>
          <w:b/>
          <w:bCs/>
          <w:sz w:val="24"/>
          <w:szCs w:val="24"/>
        </w:rPr>
        <w:t>1</w:t>
      </w:r>
      <w:r w:rsidRPr="00991AB8">
        <w:rPr>
          <w:rFonts w:ascii="Arial" w:hAnsi="Arial" w:cs="Arial"/>
          <w:b/>
          <w:bCs/>
          <w:sz w:val="24"/>
          <w:szCs w:val="24"/>
        </w:rPr>
        <w:t>8 (008) Banking Issues</w:t>
      </w:r>
    </w:p>
    <w:p w14:paraId="57CA1DD6" w14:textId="5765A56D" w:rsidR="00991AB8" w:rsidRDefault="00991AB8" w:rsidP="00991AB8">
      <w:pPr>
        <w:ind w:left="720"/>
        <w:rPr>
          <w:rFonts w:ascii="Arial" w:hAnsi="Arial" w:cs="Arial"/>
        </w:rPr>
      </w:pPr>
      <w:r w:rsidRPr="00991AB8">
        <w:rPr>
          <w:rFonts w:ascii="Arial" w:hAnsi="Arial" w:cs="Arial"/>
        </w:rPr>
        <w:t>8.1</w:t>
      </w:r>
      <w:r>
        <w:rPr>
          <w:rFonts w:ascii="Arial" w:hAnsi="Arial" w:cs="Arial"/>
        </w:rPr>
        <w:t xml:space="preserve"> </w:t>
      </w:r>
      <w:r w:rsidR="00FF0CC2">
        <w:rPr>
          <w:rFonts w:ascii="Arial" w:hAnsi="Arial" w:cs="Arial"/>
        </w:rPr>
        <w:t xml:space="preserve">Santander issues. Letter has been sourced from our accountant and clerk is to send with minuted documents from previous Full Council meeting that states the new signatories. This same process will have to be done for the Nationwide account. </w:t>
      </w:r>
    </w:p>
    <w:p w14:paraId="3622A456" w14:textId="39EBF3C2" w:rsidR="00785C46" w:rsidRDefault="00785C46" w:rsidP="00785C46">
      <w:pPr>
        <w:rPr>
          <w:rFonts w:ascii="Arial" w:hAnsi="Arial" w:cs="Arial"/>
          <w:b/>
          <w:bCs/>
          <w:sz w:val="24"/>
          <w:szCs w:val="24"/>
        </w:rPr>
      </w:pPr>
      <w:r w:rsidRPr="00785C46">
        <w:rPr>
          <w:rFonts w:ascii="Arial" w:hAnsi="Arial" w:cs="Arial"/>
          <w:b/>
          <w:bCs/>
          <w:sz w:val="24"/>
          <w:szCs w:val="24"/>
        </w:rPr>
        <w:t>0</w:t>
      </w:r>
      <w:r w:rsidR="002175C4">
        <w:rPr>
          <w:rFonts w:ascii="Arial" w:hAnsi="Arial" w:cs="Arial"/>
          <w:b/>
          <w:bCs/>
          <w:sz w:val="24"/>
          <w:szCs w:val="24"/>
        </w:rPr>
        <w:t>1</w:t>
      </w:r>
      <w:r w:rsidRPr="00785C46">
        <w:rPr>
          <w:rFonts w:ascii="Arial" w:hAnsi="Arial" w:cs="Arial"/>
          <w:b/>
          <w:bCs/>
          <w:sz w:val="24"/>
          <w:szCs w:val="24"/>
        </w:rPr>
        <w:t>9 (009) Any Other Business</w:t>
      </w:r>
    </w:p>
    <w:p w14:paraId="2BF32528" w14:textId="12633DD1" w:rsidR="00FF0CC2" w:rsidRPr="00FF0CC2" w:rsidRDefault="00FF0CC2" w:rsidP="00785C46">
      <w:pPr>
        <w:rPr>
          <w:rFonts w:ascii="Arial" w:hAnsi="Arial" w:cs="Arial"/>
          <w:sz w:val="24"/>
          <w:szCs w:val="24"/>
        </w:rPr>
      </w:pPr>
      <w:r>
        <w:rPr>
          <w:rFonts w:ascii="Arial" w:hAnsi="Arial" w:cs="Arial"/>
          <w:b/>
          <w:bCs/>
          <w:sz w:val="24"/>
          <w:szCs w:val="24"/>
        </w:rPr>
        <w:tab/>
      </w:r>
      <w:r>
        <w:rPr>
          <w:rFonts w:ascii="Arial" w:hAnsi="Arial" w:cs="Arial"/>
          <w:sz w:val="24"/>
          <w:szCs w:val="24"/>
        </w:rPr>
        <w:t>None</w:t>
      </w:r>
    </w:p>
    <w:p w14:paraId="6A3C3FB5" w14:textId="750DC4AA" w:rsidR="00785C46" w:rsidRDefault="00785C46" w:rsidP="00785C46">
      <w:pPr>
        <w:rPr>
          <w:rFonts w:ascii="Arial" w:hAnsi="Arial" w:cs="Arial"/>
          <w:b/>
          <w:bCs/>
          <w:sz w:val="24"/>
          <w:szCs w:val="24"/>
        </w:rPr>
      </w:pPr>
      <w:r w:rsidRPr="00785C46">
        <w:rPr>
          <w:rFonts w:ascii="Arial" w:hAnsi="Arial" w:cs="Arial"/>
          <w:b/>
          <w:bCs/>
          <w:sz w:val="24"/>
          <w:szCs w:val="24"/>
        </w:rPr>
        <w:t>0</w:t>
      </w:r>
      <w:r w:rsidR="002175C4">
        <w:rPr>
          <w:rFonts w:ascii="Arial" w:hAnsi="Arial" w:cs="Arial"/>
          <w:b/>
          <w:bCs/>
          <w:sz w:val="24"/>
          <w:szCs w:val="24"/>
        </w:rPr>
        <w:t>2</w:t>
      </w:r>
      <w:r w:rsidRPr="00785C46">
        <w:rPr>
          <w:rFonts w:ascii="Arial" w:hAnsi="Arial" w:cs="Arial"/>
          <w:b/>
          <w:bCs/>
          <w:sz w:val="24"/>
          <w:szCs w:val="24"/>
        </w:rPr>
        <w:t>0 (010) Date and time of next meeting</w:t>
      </w:r>
    </w:p>
    <w:p w14:paraId="5C8C234E" w14:textId="2B9A061B" w:rsidR="00785C46" w:rsidRDefault="00785C46" w:rsidP="00FF0CC2">
      <w:pPr>
        <w:ind w:firstLine="720"/>
        <w:rPr>
          <w:rFonts w:ascii="Arial" w:hAnsi="Arial" w:cs="Arial"/>
          <w:sz w:val="24"/>
          <w:szCs w:val="24"/>
        </w:rPr>
      </w:pPr>
      <w:r>
        <w:rPr>
          <w:rFonts w:ascii="Arial" w:hAnsi="Arial" w:cs="Arial"/>
          <w:sz w:val="24"/>
          <w:szCs w:val="24"/>
        </w:rPr>
        <w:t>Next meeting Monday 2</w:t>
      </w:r>
      <w:r w:rsidR="004F014D">
        <w:rPr>
          <w:rFonts w:ascii="Arial" w:hAnsi="Arial" w:cs="Arial"/>
          <w:sz w:val="24"/>
          <w:szCs w:val="24"/>
        </w:rPr>
        <w:t>5</w:t>
      </w:r>
      <w:r w:rsidR="004F014D" w:rsidRPr="004F014D">
        <w:rPr>
          <w:rFonts w:ascii="Arial" w:hAnsi="Arial" w:cs="Arial"/>
          <w:sz w:val="24"/>
          <w:szCs w:val="24"/>
          <w:vertAlign w:val="superscript"/>
        </w:rPr>
        <w:t>th</w:t>
      </w:r>
      <w:r w:rsidR="004F014D">
        <w:rPr>
          <w:rFonts w:ascii="Arial" w:hAnsi="Arial" w:cs="Arial"/>
          <w:sz w:val="24"/>
          <w:szCs w:val="24"/>
        </w:rPr>
        <w:t xml:space="preserve"> July</w:t>
      </w:r>
      <w:r>
        <w:rPr>
          <w:rFonts w:ascii="Arial" w:hAnsi="Arial" w:cs="Arial"/>
          <w:sz w:val="24"/>
          <w:szCs w:val="24"/>
        </w:rPr>
        <w:t xml:space="preserve"> at 6.30pm. </w:t>
      </w:r>
    </w:p>
    <w:p w14:paraId="4B03D407" w14:textId="5A5D348D" w:rsidR="00785C46" w:rsidRPr="00785C46" w:rsidRDefault="00785C46" w:rsidP="007D5A9D">
      <w:pPr>
        <w:jc w:val="center"/>
        <w:rPr>
          <w:rFonts w:ascii="Arial" w:hAnsi="Arial" w:cs="Arial"/>
          <w:sz w:val="24"/>
          <w:szCs w:val="24"/>
        </w:rPr>
      </w:pPr>
      <w:r>
        <w:rPr>
          <w:rFonts w:ascii="Arial" w:hAnsi="Arial" w:cs="Arial"/>
          <w:sz w:val="24"/>
          <w:szCs w:val="24"/>
        </w:rPr>
        <w:t xml:space="preserve">Meeting closed at </w:t>
      </w:r>
      <w:r w:rsidR="004F014D">
        <w:rPr>
          <w:rFonts w:ascii="Arial" w:hAnsi="Arial" w:cs="Arial"/>
          <w:sz w:val="24"/>
          <w:szCs w:val="24"/>
        </w:rPr>
        <w:t>7.05</w:t>
      </w:r>
      <w:r w:rsidR="007D5A9D">
        <w:rPr>
          <w:rFonts w:ascii="Arial" w:hAnsi="Arial" w:cs="Arial"/>
          <w:sz w:val="24"/>
          <w:szCs w:val="24"/>
        </w:rPr>
        <w:t>pm</w:t>
      </w:r>
    </w:p>
    <w:sectPr w:rsidR="00785C46" w:rsidRPr="00785C46" w:rsidSect="006E326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A8B9" w14:textId="77777777" w:rsidR="007D5A9D" w:rsidRDefault="007D5A9D" w:rsidP="007D5A9D">
      <w:pPr>
        <w:spacing w:after="0" w:line="240" w:lineRule="auto"/>
      </w:pPr>
      <w:r>
        <w:separator/>
      </w:r>
    </w:p>
  </w:endnote>
  <w:endnote w:type="continuationSeparator" w:id="0">
    <w:p w14:paraId="01BFA6FD" w14:textId="77777777" w:rsidR="007D5A9D" w:rsidRDefault="007D5A9D" w:rsidP="007D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706E" w14:textId="77777777" w:rsidR="00B86934" w:rsidRDefault="00B8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2F08" w14:textId="5B576699" w:rsidR="007D5A9D" w:rsidRDefault="007D5A9D">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C0E6" w14:textId="77777777" w:rsidR="00B86934" w:rsidRDefault="00B8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EF1C" w14:textId="77777777" w:rsidR="007D5A9D" w:rsidRDefault="007D5A9D" w:rsidP="007D5A9D">
      <w:pPr>
        <w:spacing w:after="0" w:line="240" w:lineRule="auto"/>
      </w:pPr>
      <w:r>
        <w:separator/>
      </w:r>
    </w:p>
  </w:footnote>
  <w:footnote w:type="continuationSeparator" w:id="0">
    <w:p w14:paraId="70DC135C" w14:textId="77777777" w:rsidR="007D5A9D" w:rsidRDefault="007D5A9D" w:rsidP="007D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3817" w14:textId="38802FED" w:rsidR="00B86934" w:rsidRDefault="00B8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EE2E" w14:textId="28BB59DC" w:rsidR="00B86934" w:rsidRDefault="00B8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30AC" w14:textId="701A356B" w:rsidR="00B86934" w:rsidRDefault="00B86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6F"/>
    <w:rsid w:val="001027FD"/>
    <w:rsid w:val="002175C4"/>
    <w:rsid w:val="002D747E"/>
    <w:rsid w:val="003D30A3"/>
    <w:rsid w:val="003F35C4"/>
    <w:rsid w:val="004F014D"/>
    <w:rsid w:val="006E326F"/>
    <w:rsid w:val="00785C46"/>
    <w:rsid w:val="007D5A9D"/>
    <w:rsid w:val="00991AB8"/>
    <w:rsid w:val="00B86934"/>
    <w:rsid w:val="00B87E69"/>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2C0D6E"/>
  <w15:chartTrackingRefBased/>
  <w15:docId w15:val="{05A7FDF7-6713-49EC-AFDC-9F83702F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A9D"/>
  </w:style>
  <w:style w:type="paragraph" w:styleId="Footer">
    <w:name w:val="footer"/>
    <w:basedOn w:val="Normal"/>
    <w:link w:val="FooterChar"/>
    <w:uiPriority w:val="99"/>
    <w:unhideWhenUsed/>
    <w:rsid w:val="007D5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cp:lastPrinted>2022-06-20T15:23:00Z</cp:lastPrinted>
  <dcterms:created xsi:type="dcterms:W3CDTF">2022-07-07T10:33:00Z</dcterms:created>
  <dcterms:modified xsi:type="dcterms:W3CDTF">2022-07-07T10:34:00Z</dcterms:modified>
</cp:coreProperties>
</file>