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634" w:type="dxa"/>
        <w:tblInd w:w="-1134" w:type="dxa"/>
        <w:shd w:val="clear" w:color="auto" w:fill="FFFFFF"/>
        <w:tblCellMar>
          <w:left w:w="0" w:type="dxa"/>
          <w:right w:w="0" w:type="dxa"/>
        </w:tblCellMar>
        <w:tblLook w:val="04A0" w:firstRow="1" w:lastRow="0" w:firstColumn="1" w:lastColumn="0" w:noHBand="0" w:noVBand="1"/>
      </w:tblPr>
      <w:tblGrid>
        <w:gridCol w:w="11634"/>
      </w:tblGrid>
      <w:tr w:rsidR="00AA6A14" w:rsidRPr="00F37AC1" w14:paraId="5D503063" w14:textId="77777777" w:rsidTr="003B23F8">
        <w:tc>
          <w:tcPr>
            <w:tcW w:w="11634" w:type="dxa"/>
            <w:tcBorders>
              <w:top w:val="nil"/>
              <w:left w:val="nil"/>
              <w:bottom w:val="nil"/>
              <w:right w:val="nil"/>
            </w:tcBorders>
            <w:shd w:val="clear" w:color="auto" w:fill="FFFFFF"/>
            <w:vAlign w:val="center"/>
            <w:hideMark/>
          </w:tcPr>
          <w:p w14:paraId="1B3026CA" w14:textId="77777777" w:rsidR="00F37AC1" w:rsidRPr="00F37AC1" w:rsidRDefault="00F37AC1" w:rsidP="00F37AC1">
            <w:pPr>
              <w:spacing w:before="120" w:after="120" w:line="240" w:lineRule="auto"/>
              <w:rPr>
                <w:rFonts w:ascii="Comic Sans MS" w:eastAsia="Calibri" w:hAnsi="Comic Sans MS" w:cs="Arial"/>
                <w:b/>
                <w:bCs/>
                <w:color w:val="000000" w:themeColor="text1"/>
                <w:sz w:val="18"/>
                <w:szCs w:val="18"/>
                <w:lang w:val="en-GB"/>
              </w:rPr>
            </w:pPr>
            <w:r w:rsidRPr="00F37AC1">
              <w:rPr>
                <w:rFonts w:ascii="Comic Sans MS" w:eastAsia="Calibri" w:hAnsi="Comic Sans MS" w:cs="Arial"/>
                <w:b/>
                <w:bCs/>
                <w:color w:val="000000" w:themeColor="text1"/>
                <w:sz w:val="18"/>
                <w:szCs w:val="18"/>
                <w:lang w:val="en-GB"/>
              </w:rPr>
              <w:t xml:space="preserve">Budget and weather still </w:t>
            </w:r>
            <w:proofErr w:type="gramStart"/>
            <w:r w:rsidRPr="00F37AC1">
              <w:rPr>
                <w:rFonts w:ascii="Comic Sans MS" w:eastAsia="Calibri" w:hAnsi="Comic Sans MS" w:cs="Arial"/>
                <w:b/>
                <w:bCs/>
                <w:color w:val="000000" w:themeColor="text1"/>
                <w:sz w:val="18"/>
                <w:szCs w:val="18"/>
                <w:lang w:val="en-GB"/>
              </w:rPr>
              <w:t>headlines</w:t>
            </w:r>
            <w:proofErr w:type="gramEnd"/>
          </w:p>
          <w:p w14:paraId="214CD433" w14:textId="77777777" w:rsidR="00F37AC1" w:rsidRPr="00F37AC1" w:rsidRDefault="00F37AC1" w:rsidP="00F37AC1">
            <w:pPr>
              <w:spacing w:before="120" w:after="120" w:line="240" w:lineRule="auto"/>
              <w:rPr>
                <w:rFonts w:ascii="Comic Sans MS" w:eastAsia="Calibri" w:hAnsi="Comic Sans MS" w:cs="Arial"/>
                <w:sz w:val="18"/>
                <w:szCs w:val="18"/>
                <w:lang w:val="en-GB" w:eastAsia="en-GB"/>
              </w:rPr>
            </w:pPr>
            <w:r w:rsidRPr="00F37AC1">
              <w:rPr>
                <w:rFonts w:ascii="Comic Sans MS" w:eastAsia="Calibri" w:hAnsi="Comic Sans MS" w:cs="Arial"/>
                <w:sz w:val="18"/>
                <w:szCs w:val="18"/>
                <w:lang w:val="en-GB" w:eastAsia="en-GB"/>
              </w:rPr>
              <w:t xml:space="preserve">The range of financial pressures currently faced, especially the rising demand for children’s and adults’ social care, which they say are contributing to unmanageable bills. It also highlights the costs involved in the delivery of services for children and young people with special educational needs and disabilities (SEND) and home-to-school transport. </w:t>
            </w:r>
          </w:p>
          <w:p w14:paraId="1B756094" w14:textId="77777777" w:rsidR="00F37AC1" w:rsidRPr="00F37AC1" w:rsidRDefault="00F37AC1" w:rsidP="00F37AC1">
            <w:pPr>
              <w:spacing w:before="120" w:after="120" w:line="240" w:lineRule="auto"/>
              <w:rPr>
                <w:rFonts w:ascii="Comic Sans MS" w:eastAsia="Calibri" w:hAnsi="Comic Sans MS" w:cs="Arial"/>
                <w:color w:val="000000" w:themeColor="text1"/>
                <w:sz w:val="18"/>
                <w:szCs w:val="18"/>
                <w:lang w:val="en-GB"/>
              </w:rPr>
            </w:pPr>
            <w:r w:rsidRPr="00F37AC1">
              <w:rPr>
                <w:rFonts w:ascii="Comic Sans MS" w:eastAsia="Calibri" w:hAnsi="Comic Sans MS" w:cs="Arial"/>
                <w:color w:val="000000" w:themeColor="text1"/>
                <w:sz w:val="18"/>
                <w:szCs w:val="18"/>
                <w:lang w:val="en-GB"/>
              </w:rPr>
              <w:t xml:space="preserve">The increasing levels of homelessness which have require us to spend more on fulfilling our responsibilities to those requiring support. </w:t>
            </w:r>
          </w:p>
          <w:p w14:paraId="0106BC27" w14:textId="77777777" w:rsidR="00F37AC1" w:rsidRPr="00F37AC1" w:rsidRDefault="00F37AC1" w:rsidP="00F37AC1">
            <w:pPr>
              <w:spacing w:before="120" w:after="120" w:line="240" w:lineRule="auto"/>
              <w:rPr>
                <w:rFonts w:ascii="Comic Sans MS" w:eastAsia="Calibri" w:hAnsi="Comic Sans MS" w:cs="Arial"/>
                <w:color w:val="000000" w:themeColor="text1"/>
                <w:sz w:val="18"/>
                <w:szCs w:val="18"/>
                <w:lang w:val="en-GB"/>
              </w:rPr>
            </w:pPr>
          </w:p>
          <w:p w14:paraId="7A6CC1FC" w14:textId="77777777" w:rsidR="00F37AC1" w:rsidRPr="00F37AC1" w:rsidRDefault="00F37AC1" w:rsidP="00F37AC1">
            <w:pPr>
              <w:spacing w:before="120" w:after="120" w:line="240" w:lineRule="auto"/>
              <w:rPr>
                <w:rFonts w:ascii="Comic Sans MS" w:eastAsia="Calibri" w:hAnsi="Comic Sans MS" w:cs="Arial"/>
                <w:b/>
                <w:bCs/>
                <w:color w:val="000000" w:themeColor="text1"/>
                <w:sz w:val="18"/>
                <w:szCs w:val="18"/>
                <w:lang w:val="en-GB"/>
              </w:rPr>
            </w:pPr>
            <w:r w:rsidRPr="00F37AC1">
              <w:rPr>
                <w:rFonts w:ascii="Comic Sans MS" w:eastAsia="Calibri" w:hAnsi="Comic Sans MS" w:cs="Arial"/>
                <w:b/>
                <w:bCs/>
                <w:color w:val="000000" w:themeColor="text1"/>
                <w:sz w:val="18"/>
                <w:szCs w:val="18"/>
                <w:lang w:val="en-GB"/>
              </w:rPr>
              <w:t xml:space="preserve">NHS Pharmacy First </w:t>
            </w:r>
            <w:proofErr w:type="gramStart"/>
            <w:r w:rsidRPr="00F37AC1">
              <w:rPr>
                <w:rFonts w:ascii="Comic Sans MS" w:eastAsia="Calibri" w:hAnsi="Comic Sans MS" w:cs="Arial"/>
                <w:b/>
                <w:bCs/>
                <w:color w:val="000000" w:themeColor="text1"/>
                <w:sz w:val="18"/>
                <w:szCs w:val="18"/>
                <w:lang w:val="en-GB"/>
              </w:rPr>
              <w:t>launched</w:t>
            </w:r>
            <w:proofErr w:type="gramEnd"/>
          </w:p>
          <w:p w14:paraId="395AEBFE" w14:textId="77777777" w:rsidR="00F37AC1" w:rsidRPr="00F37AC1" w:rsidRDefault="00F37AC1" w:rsidP="00F37AC1">
            <w:pPr>
              <w:spacing w:before="120" w:after="120" w:line="240" w:lineRule="auto"/>
              <w:rPr>
                <w:rFonts w:ascii="Comic Sans MS" w:eastAsia="Calibri" w:hAnsi="Comic Sans MS" w:cs="Arial"/>
                <w:color w:val="000000" w:themeColor="text1"/>
                <w:sz w:val="18"/>
                <w:szCs w:val="18"/>
                <w:lang w:val="en-GB"/>
              </w:rPr>
            </w:pPr>
            <w:r w:rsidRPr="00F37AC1">
              <w:rPr>
                <w:rFonts w:ascii="Comic Sans MS" w:eastAsia="Calibri" w:hAnsi="Comic Sans MS" w:cs="Arial"/>
                <w:color w:val="000000" w:themeColor="text1"/>
                <w:sz w:val="18"/>
                <w:szCs w:val="18"/>
                <w:lang w:val="en-GB"/>
              </w:rPr>
              <w:t>Patients in England will now be able to get treatment for seven common conditions at high street pharmacies without needing to see a GP, as part of a major transformation in the way the NHS delivers care.</w:t>
            </w:r>
          </w:p>
          <w:p w14:paraId="701C2FA2" w14:textId="77777777" w:rsidR="00F37AC1" w:rsidRPr="00F37AC1" w:rsidRDefault="00F37AC1" w:rsidP="00F37AC1">
            <w:pPr>
              <w:spacing w:before="120" w:after="120" w:line="240" w:lineRule="auto"/>
              <w:rPr>
                <w:rFonts w:ascii="Comic Sans MS" w:eastAsia="Calibri" w:hAnsi="Comic Sans MS" w:cs="Arial"/>
                <w:color w:val="000000" w:themeColor="text1"/>
                <w:sz w:val="18"/>
                <w:szCs w:val="18"/>
                <w:lang w:val="en-GB"/>
              </w:rPr>
            </w:pPr>
            <w:r w:rsidRPr="008E48F2">
              <w:rPr>
                <w:rFonts w:ascii="Comic Sans MS" w:eastAsia="Calibri" w:hAnsi="Comic Sans MS" w:cs="Arial"/>
                <w:color w:val="000000" w:themeColor="text1"/>
                <w:sz w:val="18"/>
                <w:szCs w:val="18"/>
                <w:highlight w:val="yellow"/>
                <w:lang w:val="en-GB"/>
              </w:rPr>
              <w:t>Trained pharmacists will be able to assess and treat patients for sinusitis, sore throat, earache, infected insect bite, impetigo, shingles, and uncomplicated urinary tract infections in women (under the age of 65) without the need for a GP appointment or prescription.</w:t>
            </w:r>
          </w:p>
          <w:p w14:paraId="045C5B2F" w14:textId="77777777" w:rsidR="00F37AC1" w:rsidRPr="00F37AC1" w:rsidRDefault="00F37AC1" w:rsidP="00F37AC1">
            <w:pPr>
              <w:spacing w:before="120" w:after="120" w:line="240" w:lineRule="auto"/>
              <w:rPr>
                <w:rFonts w:ascii="Comic Sans MS" w:eastAsia="Calibri" w:hAnsi="Comic Sans MS" w:cs="Arial"/>
                <w:color w:val="000000" w:themeColor="text1"/>
                <w:sz w:val="18"/>
                <w:szCs w:val="18"/>
                <w:lang w:val="en-GB"/>
              </w:rPr>
            </w:pPr>
            <w:r w:rsidRPr="00F37AC1">
              <w:rPr>
                <w:rFonts w:ascii="Comic Sans MS" w:eastAsia="Calibri" w:hAnsi="Comic Sans MS" w:cs="Arial"/>
                <w:color w:val="000000" w:themeColor="text1"/>
                <w:sz w:val="18"/>
                <w:szCs w:val="18"/>
                <w:lang w:val="en-GB"/>
              </w:rPr>
              <w:t>The NHS said that 90% of community chemists have registered to provide the new service and it will free up around 10 million GP appointments a year.</w:t>
            </w:r>
          </w:p>
          <w:p w14:paraId="6622BAF7" w14:textId="77777777" w:rsidR="00F37AC1" w:rsidRPr="00F37AC1" w:rsidRDefault="00F37AC1" w:rsidP="00F37AC1">
            <w:pPr>
              <w:spacing w:before="120" w:after="120" w:line="240" w:lineRule="auto"/>
              <w:rPr>
                <w:rFonts w:ascii="Comic Sans MS" w:eastAsia="Calibri" w:hAnsi="Comic Sans MS" w:cs="Arial"/>
                <w:color w:val="000000" w:themeColor="text1"/>
                <w:sz w:val="18"/>
                <w:szCs w:val="18"/>
                <w:lang w:val="en-GB"/>
              </w:rPr>
            </w:pPr>
            <w:r w:rsidRPr="00F37AC1">
              <w:rPr>
                <w:rFonts w:ascii="Comic Sans MS" w:eastAsia="Calibri" w:hAnsi="Comic Sans MS" w:cs="Arial"/>
                <w:color w:val="000000" w:themeColor="text1"/>
                <w:sz w:val="18"/>
                <w:szCs w:val="18"/>
                <w:lang w:val="en-GB"/>
              </w:rPr>
              <w:t>Patients can access the new service by walking straight into a chemist or being referred by NHS 111, urgent treatment centres, emergency departments or their GP. Those who are not registered with a GP can still access the service.</w:t>
            </w:r>
          </w:p>
          <w:p w14:paraId="5D6B8BF7" w14:textId="77777777" w:rsidR="00F37AC1" w:rsidRPr="00F37AC1" w:rsidRDefault="00F37AC1" w:rsidP="00F37AC1">
            <w:pPr>
              <w:spacing w:before="120" w:after="120" w:line="240" w:lineRule="auto"/>
              <w:rPr>
                <w:rFonts w:ascii="Comic Sans MS" w:eastAsia="Calibri" w:hAnsi="Comic Sans MS" w:cs="Arial"/>
                <w:color w:val="000000" w:themeColor="text1"/>
                <w:sz w:val="18"/>
                <w:szCs w:val="18"/>
                <w:lang w:val="en-GB"/>
              </w:rPr>
            </w:pPr>
            <w:r w:rsidRPr="00F37AC1">
              <w:rPr>
                <w:rFonts w:ascii="Comic Sans MS" w:eastAsia="Calibri" w:hAnsi="Comic Sans MS" w:cs="Arial"/>
                <w:color w:val="000000" w:themeColor="text1"/>
                <w:sz w:val="18"/>
                <w:szCs w:val="18"/>
                <w:lang w:val="en-GB"/>
              </w:rPr>
              <w:t>The scheme is part of the NHS and government’s primary care access recovery plan.</w:t>
            </w:r>
          </w:p>
          <w:p w14:paraId="01E574B3" w14:textId="77777777" w:rsidR="00F37AC1" w:rsidRPr="00F37AC1" w:rsidRDefault="00F37AC1" w:rsidP="00F37AC1">
            <w:pPr>
              <w:spacing w:before="120" w:after="120" w:line="240" w:lineRule="auto"/>
              <w:rPr>
                <w:rFonts w:ascii="Comic Sans MS" w:eastAsia="Calibri" w:hAnsi="Comic Sans MS" w:cs="Arial"/>
                <w:color w:val="000000" w:themeColor="text1"/>
                <w:sz w:val="18"/>
                <w:szCs w:val="18"/>
                <w:lang w:val="en-GB"/>
              </w:rPr>
            </w:pPr>
            <w:r w:rsidRPr="00F37AC1">
              <w:rPr>
                <w:rFonts w:ascii="Comic Sans MS" w:eastAsia="Calibri" w:hAnsi="Comic Sans MS" w:cs="Arial"/>
                <w:color w:val="000000" w:themeColor="text1"/>
                <w:sz w:val="18"/>
                <w:szCs w:val="18"/>
                <w:lang w:val="en-GB"/>
              </w:rPr>
              <w:t>Launch a national marketing campaign from mid-February 2024, which will encourage the public to access advice and treatment from community pharmacy services for common conditions.</w:t>
            </w:r>
          </w:p>
          <w:p w14:paraId="54019F7C" w14:textId="650F24FC" w:rsidR="00826988" w:rsidRPr="00F37AC1" w:rsidRDefault="00826988" w:rsidP="001706CE">
            <w:pPr>
              <w:rPr>
                <w:rFonts w:ascii="Comic Sans MS" w:hAnsi="Comic Sans MS"/>
                <w:sz w:val="18"/>
                <w:szCs w:val="18"/>
              </w:rPr>
            </w:pPr>
          </w:p>
        </w:tc>
      </w:tr>
      <w:tr w:rsidR="00AA6A14" w:rsidRPr="00F37AC1" w14:paraId="08899E08" w14:textId="77777777" w:rsidTr="003B23F8">
        <w:tc>
          <w:tcPr>
            <w:tcW w:w="11634" w:type="dxa"/>
            <w:tcBorders>
              <w:top w:val="nil"/>
              <w:left w:val="nil"/>
              <w:bottom w:val="nil"/>
              <w:right w:val="nil"/>
            </w:tcBorders>
            <w:shd w:val="clear" w:color="auto" w:fill="FFFFFF"/>
            <w:vAlign w:val="center"/>
            <w:hideMark/>
          </w:tcPr>
          <w:p w14:paraId="685D25B9" w14:textId="1C8105E2" w:rsidR="00AA6A14" w:rsidRPr="00F37AC1" w:rsidRDefault="00AA6A14" w:rsidP="001706CE">
            <w:pPr>
              <w:rPr>
                <w:rFonts w:ascii="Comic Sans MS" w:hAnsi="Comic Sans MS"/>
                <w:sz w:val="18"/>
                <w:szCs w:val="18"/>
              </w:rPr>
            </w:pPr>
            <w:r w:rsidRPr="00F37AC1">
              <w:rPr>
                <w:rFonts w:ascii="Comic Sans MS" w:hAnsi="Comic Sans MS"/>
                <w:sz w:val="18"/>
                <w:szCs w:val="18"/>
              </w:rPr>
              <w:br/>
            </w:r>
            <w:r w:rsidRPr="00224116">
              <w:rPr>
                <w:rFonts w:ascii="Comic Sans MS" w:hAnsi="Comic Sans MS"/>
                <w:sz w:val="18"/>
                <w:szCs w:val="18"/>
                <w:u w:val="single"/>
              </w:rPr>
              <w:t>Families in Norfolk will benefit from a new practical service</w:t>
            </w:r>
            <w:r w:rsidRPr="00F37AC1">
              <w:rPr>
                <w:rFonts w:ascii="Comic Sans MS" w:hAnsi="Comic Sans MS"/>
                <w:sz w:val="18"/>
                <w:szCs w:val="18"/>
              </w:rPr>
              <w:t xml:space="preserve"> launched by Norfolk County Council and Home-Start Norfolk.</w:t>
            </w:r>
            <w:r w:rsidRPr="00F37AC1">
              <w:rPr>
                <w:rFonts w:ascii="Comic Sans MS" w:hAnsi="Comic Sans MS"/>
                <w:sz w:val="18"/>
                <w:szCs w:val="18"/>
              </w:rPr>
              <w:br/>
            </w:r>
            <w:r w:rsidRPr="00F37AC1">
              <w:rPr>
                <w:rFonts w:ascii="Comic Sans MS" w:hAnsi="Comic Sans MS"/>
                <w:sz w:val="18"/>
                <w:szCs w:val="18"/>
              </w:rPr>
              <w:br/>
              <w:t xml:space="preserve">The County Council has awarded a one-year contract, starting in April 2024, to deliver a new volunteer peer support service to Home-Start Norfolk, as part of its innovative family hub </w:t>
            </w:r>
            <w:proofErr w:type="spellStart"/>
            <w:r w:rsidRPr="00F37AC1">
              <w:rPr>
                <w:rFonts w:ascii="Comic Sans MS" w:hAnsi="Comic Sans MS"/>
                <w:sz w:val="18"/>
                <w:szCs w:val="18"/>
              </w:rPr>
              <w:t>programme</w:t>
            </w:r>
            <w:proofErr w:type="spellEnd"/>
            <w:r w:rsidRPr="00F37AC1">
              <w:rPr>
                <w:rFonts w:ascii="Comic Sans MS" w:hAnsi="Comic Sans MS"/>
                <w:sz w:val="18"/>
                <w:szCs w:val="18"/>
              </w:rPr>
              <w:t>.</w:t>
            </w:r>
            <w:r w:rsidRPr="00F37AC1">
              <w:rPr>
                <w:rFonts w:ascii="Comic Sans MS" w:hAnsi="Comic Sans MS"/>
                <w:sz w:val="18"/>
                <w:szCs w:val="18"/>
              </w:rPr>
              <w:br/>
            </w:r>
            <w:r w:rsidRPr="00F37AC1">
              <w:rPr>
                <w:rFonts w:ascii="Comic Sans MS" w:hAnsi="Comic Sans MS"/>
                <w:sz w:val="18"/>
                <w:szCs w:val="18"/>
              </w:rPr>
              <w:br/>
              <w:t>The service will be accessible for families in Norfolk who are expecting a baby, or have a child up to the age of two-years-old, who require practical support to make sure they have the tools and resources they need to give their children the best start in life.</w:t>
            </w:r>
            <w:r w:rsidRPr="00F37AC1">
              <w:rPr>
                <w:rFonts w:ascii="Comic Sans MS" w:hAnsi="Comic Sans MS"/>
                <w:sz w:val="18"/>
                <w:szCs w:val="18"/>
              </w:rPr>
              <w:br/>
            </w:r>
            <w:r w:rsidRPr="00F37AC1">
              <w:rPr>
                <w:rFonts w:ascii="Comic Sans MS" w:hAnsi="Comic Sans MS"/>
                <w:sz w:val="18"/>
                <w:szCs w:val="18"/>
              </w:rPr>
              <w:br/>
            </w:r>
            <w:proofErr w:type="spellStart"/>
            <w:r w:rsidRPr="00F37AC1">
              <w:rPr>
                <w:rFonts w:ascii="Comic Sans MS" w:hAnsi="Comic Sans MS"/>
                <w:sz w:val="18"/>
                <w:szCs w:val="18"/>
              </w:rPr>
              <w:t>Councillor</w:t>
            </w:r>
            <w:proofErr w:type="spellEnd"/>
            <w:r w:rsidRPr="00F37AC1">
              <w:rPr>
                <w:rFonts w:ascii="Comic Sans MS" w:hAnsi="Comic Sans MS"/>
                <w:sz w:val="18"/>
                <w:szCs w:val="18"/>
              </w:rPr>
              <w:t xml:space="preserve"> Penny Carpenter, cabinet member for Children’s Services, said: "We are delighted to join forces with Home-Start Norfolk. </w:t>
            </w:r>
            <w:r w:rsidRPr="00F37AC1">
              <w:rPr>
                <w:rFonts w:ascii="Comic Sans MS" w:hAnsi="Comic Sans MS"/>
                <w:sz w:val="18"/>
                <w:szCs w:val="18"/>
              </w:rPr>
              <w:br/>
            </w:r>
            <w:r w:rsidRPr="00F37AC1">
              <w:rPr>
                <w:rFonts w:ascii="Comic Sans MS" w:hAnsi="Comic Sans MS"/>
                <w:sz w:val="18"/>
                <w:szCs w:val="18"/>
              </w:rPr>
              <w:br/>
              <w:t>“Together, we will work tirelessly to ensure that every family in Norfolk has access to the support they need when they need it. This strategic partnership aims to bolster the council's efforts in providing comprehensive support to families across Norfolk, ensuring every child gets the best start in life.”</w:t>
            </w:r>
            <w:r w:rsidRPr="00F37AC1">
              <w:rPr>
                <w:rFonts w:ascii="Comic Sans MS" w:hAnsi="Comic Sans MS"/>
                <w:sz w:val="18"/>
                <w:szCs w:val="18"/>
              </w:rPr>
              <w:br/>
            </w:r>
            <w:r w:rsidRPr="00F37AC1">
              <w:rPr>
                <w:rFonts w:ascii="Comic Sans MS" w:hAnsi="Comic Sans MS"/>
                <w:sz w:val="18"/>
                <w:szCs w:val="18"/>
              </w:rPr>
              <w:br/>
              <w:t xml:space="preserve">“Home-Start has provided emotional and practical support to Norfolk families over the last thirty-five years through a volunteer peer support model. Our volunteer team was </w:t>
            </w:r>
            <w:proofErr w:type="spellStart"/>
            <w:r w:rsidRPr="00F37AC1">
              <w:rPr>
                <w:rFonts w:ascii="Comic Sans MS" w:hAnsi="Comic Sans MS"/>
                <w:sz w:val="18"/>
                <w:szCs w:val="18"/>
              </w:rPr>
              <w:t>recognised</w:t>
            </w:r>
            <w:proofErr w:type="spellEnd"/>
            <w:r w:rsidRPr="00F37AC1">
              <w:rPr>
                <w:rFonts w:ascii="Comic Sans MS" w:hAnsi="Comic Sans MS"/>
                <w:sz w:val="18"/>
                <w:szCs w:val="18"/>
              </w:rPr>
              <w:t xml:space="preserve"> late last year with the Kings Award for Voluntary Service, so it has been a very exciting few months for the charity.</w:t>
            </w:r>
            <w:r w:rsidRPr="00F37AC1">
              <w:rPr>
                <w:rFonts w:ascii="Comic Sans MS" w:hAnsi="Comic Sans MS"/>
                <w:sz w:val="18"/>
                <w:szCs w:val="18"/>
              </w:rPr>
              <w:br/>
            </w:r>
            <w:r w:rsidRPr="00F37AC1">
              <w:rPr>
                <w:rFonts w:ascii="Comic Sans MS" w:hAnsi="Comic Sans MS"/>
                <w:sz w:val="18"/>
                <w:szCs w:val="18"/>
              </w:rPr>
              <w:br/>
              <w:t>“We look forward to working with the Start for Life team to broaden our offer to families with children aged 0 to 2, as we know these 1001 critical days are so crucial to children’s early development and emotional wellbeing.”</w:t>
            </w:r>
            <w:r w:rsidRPr="00F37AC1">
              <w:rPr>
                <w:rFonts w:ascii="Comic Sans MS" w:hAnsi="Comic Sans MS"/>
                <w:sz w:val="18"/>
                <w:szCs w:val="18"/>
              </w:rPr>
              <w:br/>
            </w:r>
            <w:r w:rsidRPr="00F37AC1">
              <w:rPr>
                <w:rFonts w:ascii="Comic Sans MS" w:hAnsi="Comic Sans MS"/>
                <w:sz w:val="18"/>
                <w:szCs w:val="18"/>
              </w:rPr>
              <w:br/>
              <w:t xml:space="preserve">Many families need a little extra support during pregnancy and in the early years of their child’s development, including practical support such as with understanding which crib or cot to purchase within their budget. Peer support volunteers can help families feel less isolated and </w:t>
            </w:r>
            <w:proofErr w:type="gramStart"/>
            <w:r w:rsidRPr="00F37AC1">
              <w:rPr>
                <w:rFonts w:ascii="Comic Sans MS" w:hAnsi="Comic Sans MS"/>
                <w:sz w:val="18"/>
                <w:szCs w:val="18"/>
              </w:rPr>
              <w:t>to develop</w:t>
            </w:r>
            <w:proofErr w:type="gramEnd"/>
            <w:r w:rsidRPr="00F37AC1">
              <w:rPr>
                <w:rFonts w:ascii="Comic Sans MS" w:hAnsi="Comic Sans MS"/>
                <w:sz w:val="18"/>
                <w:szCs w:val="18"/>
              </w:rPr>
              <w:t xml:space="preserve"> networks in their local communities. Many families have shared that they value the support from family, friends, and others with similar lived experiences, often above, and in addition, to support from professionals.</w:t>
            </w:r>
            <w:r w:rsidRPr="00F37AC1">
              <w:rPr>
                <w:rFonts w:ascii="Comic Sans MS" w:hAnsi="Comic Sans MS"/>
                <w:sz w:val="18"/>
                <w:szCs w:val="18"/>
              </w:rPr>
              <w:br/>
            </w:r>
            <w:r w:rsidRPr="00F37AC1">
              <w:rPr>
                <w:rFonts w:ascii="Comic Sans MS" w:hAnsi="Comic Sans MS"/>
                <w:sz w:val="18"/>
                <w:szCs w:val="18"/>
              </w:rPr>
              <w:br/>
              <w:t xml:space="preserve">In recognition of the needs of families, Home-Start Norfolk will recruit, train and support volunteers to connect and build relationships with individual families in the comfort of their own homes or local community venues. The service will also include community-based groups </w:t>
            </w:r>
            <w:r w:rsidRPr="00F37AC1">
              <w:rPr>
                <w:rFonts w:ascii="Comic Sans MS" w:hAnsi="Comic Sans MS"/>
                <w:sz w:val="18"/>
                <w:szCs w:val="18"/>
              </w:rPr>
              <w:lastRenderedPageBreak/>
              <w:t>and activities, supporting individuals to access wider social activities within their local area and accessing guided self-help resources.</w:t>
            </w:r>
            <w:r w:rsidRPr="00F37AC1">
              <w:rPr>
                <w:rFonts w:ascii="Comic Sans MS" w:hAnsi="Comic Sans MS"/>
                <w:sz w:val="18"/>
                <w:szCs w:val="18"/>
              </w:rPr>
              <w:br/>
            </w:r>
            <w:r w:rsidRPr="00F37AC1">
              <w:rPr>
                <w:rFonts w:ascii="Comic Sans MS" w:hAnsi="Comic Sans MS"/>
                <w:sz w:val="18"/>
                <w:szCs w:val="18"/>
              </w:rPr>
              <w:br/>
              <w:t>The support will empower parents to have capacity and confidence to ensure their child’s needs are met, including help to discover and navigate their local community, access professional support and support identified needs.</w:t>
            </w:r>
            <w:r w:rsidRPr="00F37AC1">
              <w:rPr>
                <w:rFonts w:ascii="Comic Sans MS" w:hAnsi="Comic Sans MS"/>
                <w:sz w:val="18"/>
                <w:szCs w:val="18"/>
              </w:rPr>
              <w:br/>
            </w:r>
            <w:r w:rsidRPr="00F37AC1">
              <w:rPr>
                <w:rFonts w:ascii="Comic Sans MS" w:hAnsi="Comic Sans MS"/>
                <w:sz w:val="18"/>
                <w:szCs w:val="18"/>
              </w:rPr>
              <w:br/>
              <w:t xml:space="preserve">This peer support offer is being delivered as part of Norfolk’s Start for Life and Family Hub approach, which is funded through the national Government Family Hubs and Start for Life </w:t>
            </w:r>
            <w:proofErr w:type="spellStart"/>
            <w:r w:rsidRPr="00F37AC1">
              <w:rPr>
                <w:rFonts w:ascii="Comic Sans MS" w:hAnsi="Comic Sans MS"/>
                <w:sz w:val="18"/>
                <w:szCs w:val="18"/>
              </w:rPr>
              <w:t>Programme</w:t>
            </w:r>
            <w:proofErr w:type="spellEnd"/>
            <w:r w:rsidRPr="00F37AC1">
              <w:rPr>
                <w:rFonts w:ascii="Comic Sans MS" w:hAnsi="Comic Sans MS"/>
                <w:sz w:val="18"/>
                <w:szCs w:val="18"/>
              </w:rPr>
              <w:t>.</w:t>
            </w:r>
            <w:r w:rsidRPr="00F37AC1">
              <w:rPr>
                <w:rFonts w:ascii="Comic Sans MS" w:hAnsi="Comic Sans MS"/>
                <w:sz w:val="18"/>
                <w:szCs w:val="18"/>
              </w:rPr>
              <w:br/>
            </w:r>
            <w:r w:rsidRPr="00F37AC1">
              <w:rPr>
                <w:rFonts w:ascii="Comic Sans MS" w:hAnsi="Comic Sans MS"/>
                <w:sz w:val="18"/>
                <w:szCs w:val="18"/>
              </w:rPr>
              <w:br/>
              <w:t>The Start for Life and Family Hubs approach supports Norfolk’s vision for every child and young person to flourish by strengthening the prevention and early help offer for families with children up to age of 19, or 25 if they have special educational needs and disabilities.</w:t>
            </w:r>
          </w:p>
          <w:tbl>
            <w:tblPr>
              <w:tblW w:w="10500" w:type="dxa"/>
              <w:shd w:val="clear" w:color="auto" w:fill="FFFFFF"/>
              <w:tblCellMar>
                <w:left w:w="0" w:type="dxa"/>
                <w:right w:w="0" w:type="dxa"/>
              </w:tblCellMar>
              <w:tblLook w:val="04A0" w:firstRow="1" w:lastRow="0" w:firstColumn="1" w:lastColumn="0" w:noHBand="0" w:noVBand="1"/>
            </w:tblPr>
            <w:tblGrid>
              <w:gridCol w:w="10500"/>
            </w:tblGrid>
            <w:tr w:rsidR="001706CE" w:rsidRPr="00B838C6" w14:paraId="1464D02A" w14:textId="77777777" w:rsidTr="001706CE">
              <w:tc>
                <w:tcPr>
                  <w:tcW w:w="0" w:type="auto"/>
                  <w:tcBorders>
                    <w:top w:val="nil"/>
                    <w:left w:val="nil"/>
                    <w:bottom w:val="nil"/>
                    <w:right w:val="nil"/>
                  </w:tcBorders>
                  <w:shd w:val="clear" w:color="auto" w:fill="FFFFFF"/>
                  <w:vAlign w:val="center"/>
                  <w:hideMark/>
                </w:tcPr>
                <w:p w14:paraId="659EB3CE" w14:textId="77777777" w:rsidR="001706CE" w:rsidRPr="00B838C6" w:rsidRDefault="001706CE" w:rsidP="00B838C6">
                  <w:pPr>
                    <w:rPr>
                      <w:rFonts w:ascii="Comic Sans MS" w:hAnsi="Comic Sans MS"/>
                      <w:sz w:val="18"/>
                      <w:szCs w:val="18"/>
                    </w:rPr>
                  </w:pPr>
                  <w:r w:rsidRPr="00B838C6">
                    <w:rPr>
                      <w:rFonts w:ascii="Comic Sans MS" w:hAnsi="Comic Sans MS"/>
                      <w:sz w:val="18"/>
                      <w:szCs w:val="18"/>
                    </w:rPr>
                    <w:t>Have your say on Norfolk savings proposals </w:t>
                  </w:r>
                </w:p>
              </w:tc>
            </w:tr>
            <w:tr w:rsidR="001706CE" w:rsidRPr="00B838C6" w14:paraId="71BB41BE" w14:textId="77777777" w:rsidTr="001706CE">
              <w:tc>
                <w:tcPr>
                  <w:tcW w:w="0" w:type="auto"/>
                  <w:tcBorders>
                    <w:top w:val="nil"/>
                    <w:left w:val="nil"/>
                    <w:bottom w:val="nil"/>
                    <w:right w:val="nil"/>
                  </w:tcBorders>
                  <w:shd w:val="clear" w:color="auto" w:fill="FFFFFF"/>
                  <w:vAlign w:val="center"/>
                  <w:hideMark/>
                </w:tcPr>
                <w:p w14:paraId="5F100EA9" w14:textId="7E7D5239" w:rsidR="001706CE" w:rsidRPr="00B838C6" w:rsidRDefault="001706CE" w:rsidP="00B838C6">
                  <w:pPr>
                    <w:rPr>
                      <w:rFonts w:ascii="Comic Sans MS" w:hAnsi="Comic Sans MS"/>
                      <w:sz w:val="18"/>
                      <w:szCs w:val="18"/>
                    </w:rPr>
                  </w:pPr>
                  <w:r w:rsidRPr="00B838C6">
                    <w:rPr>
                      <w:rFonts w:ascii="Comic Sans MS" w:hAnsi="Comic Sans MS"/>
                      <w:sz w:val="18"/>
                      <w:szCs w:val="18"/>
                    </w:rPr>
                    <w:t xml:space="preserve">Norfolk County Council is seeking views on </w:t>
                  </w:r>
                  <w:proofErr w:type="gramStart"/>
                  <w:r w:rsidRPr="00B838C6">
                    <w:rPr>
                      <w:rFonts w:ascii="Comic Sans MS" w:hAnsi="Comic Sans MS"/>
                      <w:sz w:val="18"/>
                      <w:szCs w:val="18"/>
                    </w:rPr>
                    <w:t>a number of</w:t>
                  </w:r>
                  <w:proofErr w:type="gramEnd"/>
                  <w:r w:rsidRPr="00B838C6">
                    <w:rPr>
                      <w:rFonts w:ascii="Comic Sans MS" w:hAnsi="Comic Sans MS"/>
                      <w:sz w:val="18"/>
                      <w:szCs w:val="18"/>
                    </w:rPr>
                    <w:t xml:space="preserve"> savings proposals within the council’s Community and Environmental Services department.</w:t>
                  </w:r>
                </w:p>
                <w:p w14:paraId="16225D7A" w14:textId="77777777" w:rsidR="001706CE" w:rsidRPr="00B838C6" w:rsidRDefault="001706CE" w:rsidP="00B838C6">
                  <w:pPr>
                    <w:rPr>
                      <w:rFonts w:ascii="Comic Sans MS" w:hAnsi="Comic Sans MS"/>
                      <w:sz w:val="18"/>
                      <w:szCs w:val="18"/>
                    </w:rPr>
                  </w:pPr>
                  <w:r w:rsidRPr="00B838C6">
                    <w:rPr>
                      <w:rFonts w:ascii="Comic Sans MS" w:hAnsi="Comic Sans MS"/>
                      <w:sz w:val="18"/>
                      <w:szCs w:val="18"/>
                    </w:rPr>
                    <w:t>These proposals are part of £41.5m of savings that Norfolk County Council needs to make to balance its budget for 2024/25. The Council faces difficult decisions to deliver on its ambitions for the people of Norfolk against a difficult economic climate and more than a decade of reduced funding.</w:t>
                  </w:r>
                </w:p>
                <w:p w14:paraId="30F3BC0D" w14:textId="77777777" w:rsidR="001706CE" w:rsidRPr="00B838C6" w:rsidRDefault="001706CE" w:rsidP="00B838C6">
                  <w:pPr>
                    <w:rPr>
                      <w:rFonts w:ascii="Comic Sans MS" w:hAnsi="Comic Sans MS"/>
                      <w:sz w:val="18"/>
                      <w:szCs w:val="18"/>
                    </w:rPr>
                  </w:pPr>
                  <w:r w:rsidRPr="00B838C6">
                    <w:rPr>
                      <w:rFonts w:ascii="Comic Sans MS" w:hAnsi="Comic Sans MS"/>
                      <w:sz w:val="18"/>
                      <w:szCs w:val="18"/>
                    </w:rPr>
                    <w:t xml:space="preserve">These proposals fall within the councils’ Community and Environmental Services department, which includes Norfolk Highways, Libraries, Museums, Waste </w:t>
                  </w:r>
                  <w:proofErr w:type="gramStart"/>
                  <w:r w:rsidRPr="00B838C6">
                    <w:rPr>
                      <w:rFonts w:ascii="Comic Sans MS" w:hAnsi="Comic Sans MS"/>
                      <w:sz w:val="18"/>
                      <w:szCs w:val="18"/>
                    </w:rPr>
                    <w:t>Management</w:t>
                  </w:r>
                  <w:proofErr w:type="gramEnd"/>
                  <w:r w:rsidRPr="00B838C6">
                    <w:rPr>
                      <w:rFonts w:ascii="Comic Sans MS" w:hAnsi="Comic Sans MS"/>
                      <w:sz w:val="18"/>
                      <w:szCs w:val="18"/>
                    </w:rPr>
                    <w:t xml:space="preserve"> and the Norfolk Record Office.</w:t>
                  </w:r>
                </w:p>
                <w:p w14:paraId="44461CE5" w14:textId="1EE52D10" w:rsidR="001706CE" w:rsidRPr="00B838C6" w:rsidRDefault="001706CE" w:rsidP="00B838C6">
                  <w:pPr>
                    <w:rPr>
                      <w:rFonts w:ascii="Comic Sans MS" w:hAnsi="Comic Sans MS"/>
                      <w:sz w:val="18"/>
                      <w:szCs w:val="18"/>
                    </w:rPr>
                  </w:pPr>
                  <w:r w:rsidRPr="00B838C6">
                    <w:rPr>
                      <w:rFonts w:ascii="Comic Sans MS" w:hAnsi="Comic Sans MS"/>
                      <w:sz w:val="18"/>
                      <w:szCs w:val="18"/>
                    </w:rPr>
                    <w:t> The three proposals being launched today are:</w:t>
                  </w:r>
                </w:p>
                <w:p w14:paraId="3B5955F4" w14:textId="2D0D877C" w:rsidR="001706CE" w:rsidRPr="00B838C6" w:rsidRDefault="001706CE" w:rsidP="00B838C6">
                  <w:pPr>
                    <w:rPr>
                      <w:rFonts w:ascii="Comic Sans MS" w:hAnsi="Comic Sans MS"/>
                      <w:sz w:val="18"/>
                      <w:szCs w:val="18"/>
                    </w:rPr>
                  </w:pPr>
                  <w:r w:rsidRPr="00B838C6">
                    <w:rPr>
                      <w:rFonts w:ascii="Comic Sans MS" w:hAnsi="Comic Sans MS"/>
                      <w:sz w:val="18"/>
                      <w:szCs w:val="18"/>
                    </w:rPr>
                    <w:t>Street lighting: To switch off some streetlights across Norfolk in areas where it is considered safe and appropriate to do so.</w:t>
                  </w:r>
                </w:p>
                <w:p w14:paraId="6D433B11" w14:textId="77777777" w:rsidR="001706CE" w:rsidRPr="00B838C6" w:rsidRDefault="001706CE" w:rsidP="00B838C6">
                  <w:pPr>
                    <w:rPr>
                      <w:rFonts w:ascii="Comic Sans MS" w:hAnsi="Comic Sans MS"/>
                      <w:sz w:val="18"/>
                      <w:szCs w:val="18"/>
                    </w:rPr>
                  </w:pPr>
                  <w:r w:rsidRPr="00B838C6">
                    <w:rPr>
                      <w:rFonts w:ascii="Comic Sans MS" w:hAnsi="Comic Sans MS"/>
                      <w:sz w:val="18"/>
                      <w:szCs w:val="18"/>
                    </w:rPr>
                    <w:t>Norfolk Record Office (NRO</w:t>
                  </w:r>
                  <w:proofErr w:type="gramStart"/>
                  <w:r w:rsidRPr="00B838C6">
                    <w:rPr>
                      <w:rFonts w:ascii="Comic Sans MS" w:hAnsi="Comic Sans MS"/>
                      <w:sz w:val="18"/>
                      <w:szCs w:val="18"/>
                    </w:rPr>
                    <w:t>):To</w:t>
                  </w:r>
                  <w:proofErr w:type="gramEnd"/>
                  <w:r w:rsidRPr="00B838C6">
                    <w:rPr>
                      <w:rFonts w:ascii="Comic Sans MS" w:hAnsi="Comic Sans MS"/>
                      <w:sz w:val="18"/>
                      <w:szCs w:val="18"/>
                    </w:rPr>
                    <w:t xml:space="preserve"> introduce pre-booking of visits and change opening hours.</w:t>
                  </w:r>
                </w:p>
                <w:p w14:paraId="473DFBAD" w14:textId="77777777" w:rsidR="001706CE" w:rsidRPr="00B838C6" w:rsidRDefault="001706CE" w:rsidP="00B838C6">
                  <w:pPr>
                    <w:rPr>
                      <w:rFonts w:ascii="Comic Sans MS" w:hAnsi="Comic Sans MS"/>
                      <w:sz w:val="18"/>
                      <w:szCs w:val="18"/>
                    </w:rPr>
                  </w:pPr>
                  <w:r w:rsidRPr="00B838C6">
                    <w:rPr>
                      <w:rFonts w:ascii="Comic Sans MS" w:hAnsi="Comic Sans MS"/>
                      <w:sz w:val="18"/>
                      <w:szCs w:val="18"/>
                    </w:rPr>
                    <w:t xml:space="preserve">Recycling </w:t>
                  </w:r>
                  <w:proofErr w:type="spellStart"/>
                  <w:r w:rsidRPr="00B838C6">
                    <w:rPr>
                      <w:rFonts w:ascii="Comic Sans MS" w:hAnsi="Comic Sans MS"/>
                      <w:sz w:val="18"/>
                      <w:szCs w:val="18"/>
                    </w:rPr>
                    <w:t>centres</w:t>
                  </w:r>
                  <w:proofErr w:type="spellEnd"/>
                  <w:r w:rsidRPr="00B838C6">
                    <w:rPr>
                      <w:rFonts w:ascii="Comic Sans MS" w:hAnsi="Comic Sans MS"/>
                      <w:sz w:val="18"/>
                      <w:szCs w:val="18"/>
                    </w:rPr>
                    <w:t xml:space="preserve">: To reduce opening hours at some recycling </w:t>
                  </w:r>
                  <w:proofErr w:type="spellStart"/>
                  <w:r w:rsidRPr="00B838C6">
                    <w:rPr>
                      <w:rFonts w:ascii="Comic Sans MS" w:hAnsi="Comic Sans MS"/>
                      <w:sz w:val="18"/>
                      <w:szCs w:val="18"/>
                    </w:rPr>
                    <w:t>centres</w:t>
                  </w:r>
                  <w:proofErr w:type="spellEnd"/>
                  <w:r w:rsidRPr="00B838C6">
                    <w:rPr>
                      <w:rFonts w:ascii="Comic Sans MS" w:hAnsi="Comic Sans MS"/>
                      <w:sz w:val="18"/>
                      <w:szCs w:val="18"/>
                    </w:rPr>
                    <w:t xml:space="preserve"> to deliver a more consistent approach, in line with </w:t>
                  </w:r>
                  <w:proofErr w:type="spellStart"/>
                  <w:r w:rsidRPr="00B838C6">
                    <w:rPr>
                      <w:rFonts w:ascii="Comic Sans MS" w:hAnsi="Comic Sans MS"/>
                      <w:sz w:val="18"/>
                      <w:szCs w:val="18"/>
                    </w:rPr>
                    <w:t>neighbouring</w:t>
                  </w:r>
                  <w:proofErr w:type="spellEnd"/>
                  <w:r w:rsidRPr="00B838C6">
                    <w:rPr>
                      <w:rFonts w:ascii="Comic Sans MS" w:hAnsi="Comic Sans MS"/>
                      <w:sz w:val="18"/>
                      <w:szCs w:val="18"/>
                    </w:rPr>
                    <w:t xml:space="preserve"> authorities.</w:t>
                  </w:r>
                </w:p>
                <w:p w14:paraId="33911078" w14:textId="50C0E54D" w:rsidR="001706CE" w:rsidRPr="00B838C6" w:rsidRDefault="001706CE" w:rsidP="00B838C6">
                  <w:pPr>
                    <w:rPr>
                      <w:rFonts w:ascii="Comic Sans MS" w:hAnsi="Comic Sans MS"/>
                      <w:sz w:val="18"/>
                      <w:szCs w:val="18"/>
                    </w:rPr>
                  </w:pPr>
                  <w:r w:rsidRPr="00B838C6">
                    <w:rPr>
                      <w:rFonts w:ascii="Comic Sans MS" w:hAnsi="Comic Sans MS"/>
                      <w:sz w:val="18"/>
                      <w:szCs w:val="18"/>
                    </w:rPr>
                    <w:t> Between them these proposals could save approximately £457,000 a year.</w:t>
                  </w:r>
                </w:p>
                <w:p w14:paraId="0C823D92" w14:textId="32C62D1F" w:rsidR="001706CE" w:rsidRPr="00B838C6" w:rsidRDefault="001706CE" w:rsidP="00B838C6">
                  <w:pPr>
                    <w:rPr>
                      <w:rFonts w:ascii="Comic Sans MS" w:hAnsi="Comic Sans MS"/>
                      <w:sz w:val="18"/>
                      <w:szCs w:val="18"/>
                    </w:rPr>
                  </w:pPr>
                  <w:r w:rsidRPr="00B838C6">
                    <w:rPr>
                      <w:rFonts w:ascii="Comic Sans MS" w:hAnsi="Comic Sans MS"/>
                      <w:sz w:val="18"/>
                      <w:szCs w:val="18"/>
                    </w:rPr>
                    <w:t> The council is consulting the public on these proposals from today, 15 February, to midnight on 22 March 2024. The consultation survey is available on the council’s Citizen Space platform at: </w:t>
                  </w:r>
                  <w:hyperlink r:id="rId5" w:tgtFrame="_blank" w:tooltip="http://www.norfolk.gov.uk/savingsproposals" w:history="1">
                    <w:r w:rsidRPr="00B838C6">
                      <w:rPr>
                        <w:rStyle w:val="Hyperlink"/>
                        <w:rFonts w:ascii="Comic Sans MS" w:hAnsi="Comic Sans MS"/>
                        <w:sz w:val="18"/>
                        <w:szCs w:val="18"/>
                      </w:rPr>
                      <w:t>www.norfolk.gov.uk/savingsproposals</w:t>
                    </w:r>
                  </w:hyperlink>
                </w:p>
                <w:p w14:paraId="5861B848" w14:textId="77777777" w:rsidR="001706CE" w:rsidRPr="00B838C6" w:rsidRDefault="001706CE" w:rsidP="00B838C6">
                  <w:pPr>
                    <w:rPr>
                      <w:rFonts w:ascii="Comic Sans MS" w:hAnsi="Comic Sans MS"/>
                      <w:sz w:val="18"/>
                      <w:szCs w:val="18"/>
                    </w:rPr>
                  </w:pPr>
                  <w:r w:rsidRPr="00B838C6">
                    <w:rPr>
                      <w:rFonts w:ascii="Comic Sans MS" w:hAnsi="Comic Sans MS"/>
                      <w:sz w:val="18"/>
                      <w:szCs w:val="18"/>
                    </w:rPr>
                    <w:t>“We’ve been operating through a period of reductions to funding, compounded by rising demand and increasing costs to deliver services. We believe these proposals can help make the savings we need with minimum impact on our residents, but we want to hear your thoughts on whether these changes are right for Norfolk.”</w:t>
                  </w:r>
                </w:p>
                <w:p w14:paraId="4A864987" w14:textId="77777777" w:rsidR="001706CE" w:rsidRPr="00B838C6" w:rsidRDefault="001706CE" w:rsidP="00B838C6">
                  <w:pPr>
                    <w:rPr>
                      <w:rFonts w:ascii="Comic Sans MS" w:hAnsi="Comic Sans MS"/>
                      <w:sz w:val="18"/>
                      <w:szCs w:val="18"/>
                    </w:rPr>
                  </w:pPr>
                  <w:r w:rsidRPr="00B838C6">
                    <w:rPr>
                      <w:rFonts w:ascii="Comic Sans MS" w:hAnsi="Comic Sans MS"/>
                      <w:sz w:val="18"/>
                      <w:szCs w:val="18"/>
                    </w:rPr>
                    <w:t xml:space="preserve">Proposals on streetlighting involve switching off 2% of streetlights across the county to save money and reduce carbon emissions. Norfolk County Council has identified 34 locations where the council plans to switch off some </w:t>
                  </w:r>
                  <w:proofErr w:type="gramStart"/>
                  <w:r w:rsidRPr="00B838C6">
                    <w:rPr>
                      <w:rFonts w:ascii="Comic Sans MS" w:hAnsi="Comic Sans MS"/>
                      <w:sz w:val="18"/>
                      <w:szCs w:val="18"/>
                    </w:rPr>
                    <w:t>street lights</w:t>
                  </w:r>
                  <w:proofErr w:type="gramEnd"/>
                  <w:r w:rsidRPr="00B838C6">
                    <w:rPr>
                      <w:rFonts w:ascii="Comic Sans MS" w:hAnsi="Comic Sans MS"/>
                      <w:sz w:val="18"/>
                      <w:szCs w:val="18"/>
                    </w:rPr>
                    <w:t xml:space="preserve">. This represents 1.35% of the Council’s target of 2%. Further locations will be identified </w:t>
                  </w:r>
                  <w:proofErr w:type="gramStart"/>
                  <w:r w:rsidRPr="00B838C6">
                    <w:rPr>
                      <w:rFonts w:ascii="Comic Sans MS" w:hAnsi="Comic Sans MS"/>
                      <w:sz w:val="18"/>
                      <w:szCs w:val="18"/>
                    </w:rPr>
                    <w:t>at a later date</w:t>
                  </w:r>
                  <w:proofErr w:type="gramEnd"/>
                  <w:r w:rsidRPr="00B838C6">
                    <w:rPr>
                      <w:rFonts w:ascii="Comic Sans MS" w:hAnsi="Comic Sans MS"/>
                      <w:sz w:val="18"/>
                      <w:szCs w:val="18"/>
                    </w:rPr>
                    <w:t>.</w:t>
                  </w:r>
                </w:p>
                <w:p w14:paraId="7D45C75B" w14:textId="77777777" w:rsidR="001706CE" w:rsidRPr="00B838C6" w:rsidRDefault="001706CE" w:rsidP="00B838C6">
                  <w:pPr>
                    <w:rPr>
                      <w:rFonts w:ascii="Comic Sans MS" w:hAnsi="Comic Sans MS"/>
                      <w:sz w:val="18"/>
                      <w:szCs w:val="18"/>
                    </w:rPr>
                  </w:pPr>
                  <w:r w:rsidRPr="00B838C6">
                    <w:rPr>
                      <w:rFonts w:ascii="Comic Sans MS" w:hAnsi="Comic Sans MS"/>
                      <w:sz w:val="18"/>
                      <w:szCs w:val="18"/>
                    </w:rPr>
                    <w:t xml:space="preserve">Approximately 1,000 of the 54,000 </w:t>
                  </w:r>
                  <w:proofErr w:type="gramStart"/>
                  <w:r w:rsidRPr="00B838C6">
                    <w:rPr>
                      <w:rFonts w:ascii="Comic Sans MS" w:hAnsi="Comic Sans MS"/>
                      <w:sz w:val="18"/>
                      <w:szCs w:val="18"/>
                    </w:rPr>
                    <w:t>street lights</w:t>
                  </w:r>
                  <w:proofErr w:type="gramEnd"/>
                  <w:r w:rsidRPr="00B838C6">
                    <w:rPr>
                      <w:rFonts w:ascii="Comic Sans MS" w:hAnsi="Comic Sans MS"/>
                      <w:sz w:val="18"/>
                      <w:szCs w:val="18"/>
                    </w:rPr>
                    <w:t xml:space="preserve"> that the county council manages across the county would be switched off under these plans. It is expected that this could save up to £200,000 per year and cut carbon emissions annually by 76 </w:t>
                  </w:r>
                  <w:proofErr w:type="spellStart"/>
                  <w:r w:rsidRPr="00B838C6">
                    <w:rPr>
                      <w:rFonts w:ascii="Comic Sans MS" w:hAnsi="Comic Sans MS"/>
                      <w:sz w:val="18"/>
                      <w:szCs w:val="18"/>
                    </w:rPr>
                    <w:t>tonnes</w:t>
                  </w:r>
                  <w:proofErr w:type="spellEnd"/>
                  <w:r w:rsidRPr="00B838C6">
                    <w:rPr>
                      <w:rFonts w:ascii="Comic Sans MS" w:hAnsi="Comic Sans MS"/>
                      <w:sz w:val="18"/>
                      <w:szCs w:val="18"/>
                    </w:rPr>
                    <w:t>, providing an environmental benefit and significantly contributing towards the council’s Climate Strategy.</w:t>
                  </w:r>
                </w:p>
                <w:p w14:paraId="41738909" w14:textId="77777777" w:rsidR="001706CE" w:rsidRPr="00B838C6" w:rsidRDefault="001706CE" w:rsidP="00B838C6">
                  <w:pPr>
                    <w:rPr>
                      <w:rFonts w:ascii="Comic Sans MS" w:hAnsi="Comic Sans MS"/>
                      <w:sz w:val="18"/>
                      <w:szCs w:val="18"/>
                    </w:rPr>
                  </w:pPr>
                  <w:r w:rsidRPr="00B838C6">
                    <w:rPr>
                      <w:rFonts w:ascii="Comic Sans MS" w:hAnsi="Comic Sans MS"/>
                      <w:sz w:val="18"/>
                      <w:szCs w:val="18"/>
                    </w:rPr>
                    <w:t>The proposal for introducing pre-booking and changing the opening hours of the Norfolk Record Office would extend the current limited Friday service to a Thursday with the same 10am to 4pm opening hours and maintains a full service on Tuesday and Wednesday from 9.30am until 5pm.</w:t>
                  </w:r>
                </w:p>
                <w:p w14:paraId="6FA772DC" w14:textId="24C1B03B" w:rsidR="001706CE" w:rsidRPr="00B838C6" w:rsidRDefault="001706CE" w:rsidP="00B838C6">
                  <w:pPr>
                    <w:rPr>
                      <w:rFonts w:ascii="Comic Sans MS" w:hAnsi="Comic Sans MS"/>
                      <w:sz w:val="18"/>
                      <w:szCs w:val="18"/>
                    </w:rPr>
                  </w:pPr>
                  <w:r w:rsidRPr="00B838C6">
                    <w:rPr>
                      <w:rFonts w:ascii="Comic Sans MS" w:hAnsi="Comic Sans MS"/>
                      <w:sz w:val="18"/>
                      <w:szCs w:val="18"/>
                    </w:rPr>
                    <w:t xml:space="preserve">However, compressing the NRO’s full </w:t>
                  </w:r>
                  <w:proofErr w:type="spellStart"/>
                  <w:r w:rsidRPr="00B838C6">
                    <w:rPr>
                      <w:rFonts w:ascii="Comic Sans MS" w:hAnsi="Comic Sans MS"/>
                      <w:sz w:val="18"/>
                      <w:szCs w:val="18"/>
                    </w:rPr>
                    <w:t>searchroom</w:t>
                  </w:r>
                  <w:proofErr w:type="spellEnd"/>
                  <w:r w:rsidRPr="00B838C6">
                    <w:rPr>
                      <w:rFonts w:ascii="Comic Sans MS" w:hAnsi="Comic Sans MS"/>
                      <w:sz w:val="18"/>
                      <w:szCs w:val="18"/>
                    </w:rPr>
                    <w:t xml:space="preserve"> service to two days runs the risk of excessive levels of demand in the </w:t>
                  </w:r>
                  <w:proofErr w:type="spellStart"/>
                  <w:r w:rsidRPr="00B838C6">
                    <w:rPr>
                      <w:rFonts w:ascii="Comic Sans MS" w:hAnsi="Comic Sans MS"/>
                      <w:sz w:val="18"/>
                      <w:szCs w:val="18"/>
                    </w:rPr>
                    <w:t>searchroom</w:t>
                  </w:r>
                  <w:proofErr w:type="spellEnd"/>
                  <w:r w:rsidRPr="00B838C6">
                    <w:rPr>
                      <w:rFonts w:ascii="Comic Sans MS" w:hAnsi="Comic Sans MS"/>
                      <w:sz w:val="18"/>
                      <w:szCs w:val="18"/>
                    </w:rPr>
                    <w:t xml:space="preserve">. Therefore, the NRO is proposing to introduce a booking system on those days. People who turn up without </w:t>
                  </w:r>
                  <w:r w:rsidR="00B838C6" w:rsidRPr="00B838C6">
                    <w:rPr>
                      <w:rFonts w:ascii="Comic Sans MS" w:hAnsi="Comic Sans MS"/>
                      <w:sz w:val="18"/>
                      <w:szCs w:val="18"/>
                    </w:rPr>
                    <w:t>b</w:t>
                  </w:r>
                  <w:r w:rsidRPr="00B838C6">
                    <w:rPr>
                      <w:rFonts w:ascii="Comic Sans MS" w:hAnsi="Comic Sans MS"/>
                      <w:sz w:val="18"/>
                      <w:szCs w:val="18"/>
                    </w:rPr>
                    <w:t xml:space="preserve">ooking will still be admitted, providing there is sufficient capacity, but cannot be guaranteed a place. People will be able to </w:t>
                  </w:r>
                  <w:r w:rsidRPr="00B838C6">
                    <w:rPr>
                      <w:rFonts w:ascii="Comic Sans MS" w:hAnsi="Comic Sans MS"/>
                      <w:sz w:val="18"/>
                      <w:szCs w:val="18"/>
                    </w:rPr>
                    <w:lastRenderedPageBreak/>
                    <w:t>book an appointment via email, over the phone or in person at the NRO. These changes could save a total of £57,000 in 2024/25.</w:t>
                  </w:r>
                </w:p>
                <w:p w14:paraId="25D83022" w14:textId="77777777" w:rsidR="001706CE" w:rsidRPr="00B838C6" w:rsidRDefault="001706CE" w:rsidP="00B838C6">
                  <w:pPr>
                    <w:rPr>
                      <w:rFonts w:ascii="Comic Sans MS" w:hAnsi="Comic Sans MS"/>
                      <w:sz w:val="18"/>
                      <w:szCs w:val="18"/>
                    </w:rPr>
                  </w:pPr>
                  <w:r w:rsidRPr="00B838C6">
                    <w:rPr>
                      <w:rFonts w:ascii="Comic Sans MS" w:hAnsi="Comic Sans MS"/>
                      <w:sz w:val="18"/>
                      <w:szCs w:val="18"/>
                    </w:rPr>
                    <w:t xml:space="preserve">Finally, proposals to reduce the opening hours at some recycling </w:t>
                  </w:r>
                  <w:proofErr w:type="spellStart"/>
                  <w:r w:rsidRPr="00B838C6">
                    <w:rPr>
                      <w:rFonts w:ascii="Comic Sans MS" w:hAnsi="Comic Sans MS"/>
                      <w:sz w:val="18"/>
                      <w:szCs w:val="18"/>
                    </w:rPr>
                    <w:t>centres</w:t>
                  </w:r>
                  <w:proofErr w:type="spellEnd"/>
                  <w:r w:rsidRPr="00B838C6">
                    <w:rPr>
                      <w:rFonts w:ascii="Comic Sans MS" w:hAnsi="Comic Sans MS"/>
                      <w:sz w:val="18"/>
                      <w:szCs w:val="18"/>
                    </w:rPr>
                    <w:t xml:space="preserve"> in Norfolk would see 13 recycling </w:t>
                  </w:r>
                  <w:proofErr w:type="spellStart"/>
                  <w:r w:rsidRPr="00B838C6">
                    <w:rPr>
                      <w:rFonts w:ascii="Comic Sans MS" w:hAnsi="Comic Sans MS"/>
                      <w:sz w:val="18"/>
                      <w:szCs w:val="18"/>
                    </w:rPr>
                    <w:t>centres</w:t>
                  </w:r>
                  <w:proofErr w:type="spellEnd"/>
                  <w:r w:rsidRPr="00B838C6">
                    <w:rPr>
                      <w:rFonts w:ascii="Comic Sans MS" w:hAnsi="Comic Sans MS"/>
                      <w:sz w:val="18"/>
                      <w:szCs w:val="18"/>
                    </w:rPr>
                    <w:t xml:space="preserve"> close on a Wednesday, in line with the </w:t>
                  </w:r>
                  <w:proofErr w:type="spellStart"/>
                  <w:r w:rsidRPr="00B838C6">
                    <w:rPr>
                      <w:rFonts w:ascii="Comic Sans MS" w:hAnsi="Comic Sans MS"/>
                      <w:sz w:val="18"/>
                      <w:szCs w:val="18"/>
                    </w:rPr>
                    <w:t>centres</w:t>
                  </w:r>
                  <w:proofErr w:type="spellEnd"/>
                  <w:r w:rsidRPr="00B838C6">
                    <w:rPr>
                      <w:rFonts w:ascii="Comic Sans MS" w:hAnsi="Comic Sans MS"/>
                      <w:sz w:val="18"/>
                      <w:szCs w:val="18"/>
                    </w:rPr>
                    <w:t xml:space="preserve"> in </w:t>
                  </w:r>
                  <w:proofErr w:type="spellStart"/>
                  <w:r w:rsidRPr="00B838C6">
                    <w:rPr>
                      <w:rFonts w:ascii="Comic Sans MS" w:hAnsi="Comic Sans MS"/>
                      <w:sz w:val="18"/>
                      <w:szCs w:val="18"/>
                    </w:rPr>
                    <w:t>neighbouring</w:t>
                  </w:r>
                  <w:proofErr w:type="spellEnd"/>
                  <w:r w:rsidRPr="00B838C6">
                    <w:rPr>
                      <w:rFonts w:ascii="Comic Sans MS" w:hAnsi="Comic Sans MS"/>
                      <w:sz w:val="18"/>
                      <w:szCs w:val="18"/>
                    </w:rPr>
                    <w:t xml:space="preserve"> Suffolk. The additional six recycling </w:t>
                  </w:r>
                  <w:proofErr w:type="spellStart"/>
                  <w:r w:rsidRPr="00B838C6">
                    <w:rPr>
                      <w:rFonts w:ascii="Comic Sans MS" w:hAnsi="Comic Sans MS"/>
                      <w:sz w:val="18"/>
                      <w:szCs w:val="18"/>
                    </w:rPr>
                    <w:t>centres</w:t>
                  </w:r>
                  <w:proofErr w:type="spellEnd"/>
                  <w:r w:rsidRPr="00B838C6">
                    <w:rPr>
                      <w:rFonts w:ascii="Comic Sans MS" w:hAnsi="Comic Sans MS"/>
                      <w:sz w:val="18"/>
                      <w:szCs w:val="18"/>
                    </w:rPr>
                    <w:t xml:space="preserve"> in Norfolk operate </w:t>
                  </w:r>
                  <w:proofErr w:type="gramStart"/>
                  <w:r w:rsidRPr="00B838C6">
                    <w:rPr>
                      <w:rFonts w:ascii="Comic Sans MS" w:hAnsi="Comic Sans MS"/>
                      <w:sz w:val="18"/>
                      <w:szCs w:val="18"/>
                    </w:rPr>
                    <w:t>part time</w:t>
                  </w:r>
                  <w:proofErr w:type="gramEnd"/>
                  <w:r w:rsidRPr="00B838C6">
                    <w:rPr>
                      <w:rFonts w:ascii="Comic Sans MS" w:hAnsi="Comic Sans MS"/>
                      <w:sz w:val="18"/>
                      <w:szCs w:val="18"/>
                    </w:rPr>
                    <w:t xml:space="preserve"> and are already closed on Wednesdays. This proposal could save around £200,000 a year.</w:t>
                  </w:r>
                </w:p>
              </w:tc>
            </w:tr>
          </w:tbl>
          <w:p w14:paraId="042E8AA5" w14:textId="2532DFBD" w:rsidR="00AA6A14" w:rsidRPr="00F37AC1" w:rsidRDefault="00AA6A14" w:rsidP="001706CE">
            <w:pPr>
              <w:rPr>
                <w:rFonts w:ascii="Comic Sans MS" w:hAnsi="Comic Sans MS"/>
                <w:sz w:val="18"/>
                <w:szCs w:val="18"/>
              </w:rPr>
            </w:pPr>
          </w:p>
        </w:tc>
      </w:tr>
      <w:tr w:rsidR="00564FF6" w:rsidRPr="00F37AC1" w14:paraId="634B9E7C" w14:textId="77777777" w:rsidTr="003B23F8">
        <w:tc>
          <w:tcPr>
            <w:tcW w:w="11634" w:type="dxa"/>
            <w:tcBorders>
              <w:top w:val="nil"/>
              <w:left w:val="nil"/>
              <w:bottom w:val="nil"/>
              <w:right w:val="nil"/>
            </w:tcBorders>
            <w:shd w:val="clear" w:color="auto" w:fill="FFFFFF"/>
            <w:vAlign w:val="center"/>
            <w:hideMark/>
          </w:tcPr>
          <w:p w14:paraId="49628315" w14:textId="77777777" w:rsidR="00564FF6" w:rsidRPr="007D1042" w:rsidRDefault="00564FF6" w:rsidP="007D1042">
            <w:pPr>
              <w:rPr>
                <w:rFonts w:ascii="Comic Sans MS" w:hAnsi="Comic Sans MS"/>
                <w:sz w:val="18"/>
                <w:szCs w:val="18"/>
              </w:rPr>
            </w:pPr>
            <w:r w:rsidRPr="007D1042">
              <w:rPr>
                <w:rFonts w:ascii="Comic Sans MS" w:hAnsi="Comic Sans MS"/>
                <w:sz w:val="18"/>
                <w:szCs w:val="18"/>
              </w:rPr>
              <w:lastRenderedPageBreak/>
              <w:t xml:space="preserve">Challenges of Coastal Erosion and Flooding set for discussion by </w:t>
            </w:r>
            <w:proofErr w:type="spellStart"/>
            <w:r w:rsidRPr="007D1042">
              <w:rPr>
                <w:rFonts w:ascii="Comic Sans MS" w:hAnsi="Comic Sans MS"/>
                <w:sz w:val="18"/>
                <w:szCs w:val="18"/>
              </w:rPr>
              <w:t>councillors</w:t>
            </w:r>
            <w:proofErr w:type="spellEnd"/>
            <w:r w:rsidRPr="007D1042">
              <w:rPr>
                <w:rFonts w:ascii="Comic Sans MS" w:hAnsi="Comic Sans MS"/>
                <w:sz w:val="18"/>
                <w:szCs w:val="18"/>
              </w:rPr>
              <w:t> </w:t>
            </w:r>
          </w:p>
        </w:tc>
      </w:tr>
      <w:tr w:rsidR="00564FF6" w:rsidRPr="00F37AC1" w14:paraId="6D53855B" w14:textId="77777777" w:rsidTr="003B23F8">
        <w:tc>
          <w:tcPr>
            <w:tcW w:w="11634" w:type="dxa"/>
            <w:tcBorders>
              <w:top w:val="nil"/>
              <w:left w:val="nil"/>
              <w:bottom w:val="nil"/>
              <w:right w:val="nil"/>
            </w:tcBorders>
            <w:shd w:val="clear" w:color="auto" w:fill="FFFFFF"/>
            <w:vAlign w:val="center"/>
            <w:hideMark/>
          </w:tcPr>
          <w:p w14:paraId="5A0271A3" w14:textId="74C30EED" w:rsidR="00564FF6" w:rsidRPr="007D1042" w:rsidRDefault="00564FF6" w:rsidP="007D1042">
            <w:pPr>
              <w:rPr>
                <w:rFonts w:ascii="Comic Sans MS" w:hAnsi="Comic Sans MS"/>
                <w:sz w:val="18"/>
                <w:szCs w:val="18"/>
              </w:rPr>
            </w:pPr>
            <w:r w:rsidRPr="007D1042">
              <w:rPr>
                <w:rFonts w:ascii="Comic Sans MS" w:hAnsi="Comic Sans MS"/>
                <w:sz w:val="18"/>
                <w:szCs w:val="18"/>
              </w:rPr>
              <w:t xml:space="preserve"> Norfolk </w:t>
            </w:r>
            <w:proofErr w:type="spellStart"/>
            <w:r w:rsidRPr="007D1042">
              <w:rPr>
                <w:rFonts w:ascii="Comic Sans MS" w:hAnsi="Comic Sans MS"/>
                <w:sz w:val="18"/>
                <w:szCs w:val="18"/>
              </w:rPr>
              <w:t>councillors</w:t>
            </w:r>
            <w:proofErr w:type="spellEnd"/>
            <w:r w:rsidRPr="007D1042">
              <w:rPr>
                <w:rFonts w:ascii="Comic Sans MS" w:hAnsi="Comic Sans MS"/>
                <w:sz w:val="18"/>
                <w:szCs w:val="18"/>
              </w:rPr>
              <w:t xml:space="preserve"> are being invited to renew their call for a dedicated Minister for the Coast, as well as funding from central government for flood </w:t>
            </w:r>
            <w:proofErr w:type="spellStart"/>
            <w:r w:rsidRPr="007D1042">
              <w:rPr>
                <w:rFonts w:ascii="Comic Sans MS" w:hAnsi="Comic Sans MS"/>
                <w:sz w:val="18"/>
                <w:szCs w:val="18"/>
              </w:rPr>
              <w:t>defences</w:t>
            </w:r>
            <w:proofErr w:type="spellEnd"/>
            <w:r w:rsidRPr="007D1042">
              <w:rPr>
                <w:rFonts w:ascii="Comic Sans MS" w:hAnsi="Comic Sans MS"/>
                <w:sz w:val="18"/>
                <w:szCs w:val="18"/>
              </w:rPr>
              <w:t xml:space="preserve"> for Norfolk.</w:t>
            </w:r>
          </w:p>
          <w:p w14:paraId="4D245916" w14:textId="20399664" w:rsidR="00564FF6" w:rsidRPr="007D1042" w:rsidRDefault="00564FF6" w:rsidP="007D1042">
            <w:pPr>
              <w:rPr>
                <w:rFonts w:ascii="Comic Sans MS" w:hAnsi="Comic Sans MS"/>
                <w:sz w:val="18"/>
                <w:szCs w:val="18"/>
              </w:rPr>
            </w:pPr>
            <w:r w:rsidRPr="007D1042">
              <w:rPr>
                <w:rFonts w:ascii="Comic Sans MS" w:hAnsi="Comic Sans MS"/>
                <w:sz w:val="18"/>
                <w:szCs w:val="18"/>
              </w:rPr>
              <w:t> </w:t>
            </w:r>
            <w:r w:rsidR="007D1042">
              <w:rPr>
                <w:rFonts w:ascii="Comic Sans MS" w:hAnsi="Comic Sans MS"/>
                <w:sz w:val="18"/>
                <w:szCs w:val="18"/>
              </w:rPr>
              <w:t>N</w:t>
            </w:r>
            <w:r w:rsidRPr="007D1042">
              <w:rPr>
                <w:rFonts w:ascii="Comic Sans MS" w:hAnsi="Comic Sans MS"/>
                <w:sz w:val="18"/>
                <w:szCs w:val="18"/>
              </w:rPr>
              <w:t>orfolk County Council’s Infrastructure and Development Select Committee will be considering a report on Coastal Erosion and Flooding in the county at their meeting next Friday, forming an update to the previous examination of the issue by the council’s Scrutiny Committee in November last year.</w:t>
            </w:r>
          </w:p>
          <w:p w14:paraId="261FD406" w14:textId="4500DBCF" w:rsidR="00564FF6" w:rsidRPr="007D1042" w:rsidRDefault="00564FF6" w:rsidP="007D1042">
            <w:pPr>
              <w:rPr>
                <w:rFonts w:ascii="Comic Sans MS" w:hAnsi="Comic Sans MS"/>
                <w:sz w:val="18"/>
                <w:szCs w:val="18"/>
              </w:rPr>
            </w:pPr>
            <w:r w:rsidRPr="007D1042">
              <w:rPr>
                <w:rFonts w:ascii="Comic Sans MS" w:hAnsi="Comic Sans MS"/>
                <w:sz w:val="18"/>
                <w:szCs w:val="18"/>
              </w:rPr>
              <w:t xml:space="preserve"> There are parts of Norfolk where we can see our coast disappearing before our eyes: while we can’t turn back tides or change the flow of the North Sea, we can put in place sensible </w:t>
            </w:r>
            <w:proofErr w:type="spellStart"/>
            <w:r w:rsidRPr="007D1042">
              <w:rPr>
                <w:rFonts w:ascii="Comic Sans MS" w:hAnsi="Comic Sans MS"/>
                <w:sz w:val="18"/>
                <w:szCs w:val="18"/>
              </w:rPr>
              <w:t>defences</w:t>
            </w:r>
            <w:proofErr w:type="spellEnd"/>
            <w:r w:rsidRPr="007D1042">
              <w:rPr>
                <w:rFonts w:ascii="Comic Sans MS" w:hAnsi="Comic Sans MS"/>
                <w:sz w:val="18"/>
                <w:szCs w:val="18"/>
              </w:rPr>
              <w:t xml:space="preserve"> and work to lessen the impact of erosion on our communities.</w:t>
            </w:r>
          </w:p>
          <w:p w14:paraId="11648424" w14:textId="53FAD824" w:rsidR="00564FF6" w:rsidRPr="007D1042" w:rsidRDefault="00564FF6" w:rsidP="007D1042">
            <w:pPr>
              <w:rPr>
                <w:rFonts w:ascii="Comic Sans MS" w:hAnsi="Comic Sans MS"/>
                <w:sz w:val="18"/>
                <w:szCs w:val="18"/>
              </w:rPr>
            </w:pPr>
            <w:r w:rsidRPr="007D1042">
              <w:rPr>
                <w:rFonts w:ascii="Comic Sans MS" w:hAnsi="Comic Sans MS"/>
                <w:sz w:val="18"/>
                <w:szCs w:val="18"/>
              </w:rPr>
              <w:t> </w:t>
            </w:r>
            <w:r w:rsidR="006D5E64">
              <w:rPr>
                <w:rFonts w:ascii="Comic Sans MS" w:hAnsi="Comic Sans MS"/>
                <w:sz w:val="18"/>
                <w:szCs w:val="18"/>
              </w:rPr>
              <w:t>T</w:t>
            </w:r>
            <w:r w:rsidRPr="007D1042">
              <w:rPr>
                <w:rFonts w:ascii="Comic Sans MS" w:hAnsi="Comic Sans MS"/>
                <w:sz w:val="18"/>
                <w:szCs w:val="18"/>
              </w:rPr>
              <w:t xml:space="preserve">hat’s not a simple matter: it involves many </w:t>
            </w:r>
            <w:proofErr w:type="gramStart"/>
            <w:r w:rsidRPr="007D1042">
              <w:rPr>
                <w:rFonts w:ascii="Comic Sans MS" w:hAnsi="Comic Sans MS"/>
                <w:sz w:val="18"/>
                <w:szCs w:val="18"/>
              </w:rPr>
              <w:t>partners, and</w:t>
            </w:r>
            <w:proofErr w:type="gramEnd"/>
            <w:r w:rsidRPr="007D1042">
              <w:rPr>
                <w:rFonts w:ascii="Comic Sans MS" w:hAnsi="Comic Sans MS"/>
                <w:sz w:val="18"/>
                <w:szCs w:val="18"/>
              </w:rPr>
              <w:t xml:space="preserve"> requires fair and sustainable funding for sea </w:t>
            </w:r>
            <w:proofErr w:type="spellStart"/>
            <w:r w:rsidRPr="007D1042">
              <w:rPr>
                <w:rFonts w:ascii="Comic Sans MS" w:hAnsi="Comic Sans MS"/>
                <w:sz w:val="18"/>
                <w:szCs w:val="18"/>
              </w:rPr>
              <w:t>defences</w:t>
            </w:r>
            <w:proofErr w:type="spellEnd"/>
            <w:r w:rsidRPr="007D1042">
              <w:rPr>
                <w:rFonts w:ascii="Comic Sans MS" w:hAnsi="Comic Sans MS"/>
                <w:sz w:val="18"/>
                <w:szCs w:val="18"/>
              </w:rPr>
              <w:t xml:space="preserve">. We need to keep </w:t>
            </w:r>
            <w:proofErr w:type="spellStart"/>
            <w:r w:rsidRPr="007D1042">
              <w:rPr>
                <w:rFonts w:ascii="Comic Sans MS" w:hAnsi="Comic Sans MS"/>
                <w:sz w:val="18"/>
                <w:szCs w:val="18"/>
              </w:rPr>
              <w:t>councillors</w:t>
            </w:r>
            <w:proofErr w:type="spellEnd"/>
            <w:r w:rsidRPr="007D1042">
              <w:rPr>
                <w:rFonts w:ascii="Comic Sans MS" w:hAnsi="Comic Sans MS"/>
                <w:sz w:val="18"/>
                <w:szCs w:val="18"/>
              </w:rPr>
              <w:t xml:space="preserve"> and the public updated on what’s being done, but also the reality that we need a clear and continuous commitment from central government to make coastal issues a priority.”</w:t>
            </w:r>
          </w:p>
          <w:p w14:paraId="7C36B7A4" w14:textId="4D873B69" w:rsidR="00564FF6" w:rsidRPr="007D1042" w:rsidRDefault="00564FF6" w:rsidP="007D1042">
            <w:pPr>
              <w:rPr>
                <w:rFonts w:ascii="Comic Sans MS" w:hAnsi="Comic Sans MS"/>
                <w:sz w:val="18"/>
                <w:szCs w:val="18"/>
              </w:rPr>
            </w:pPr>
            <w:r w:rsidRPr="007D1042">
              <w:rPr>
                <w:rFonts w:ascii="Comic Sans MS" w:hAnsi="Comic Sans MS"/>
                <w:sz w:val="18"/>
                <w:szCs w:val="18"/>
              </w:rPr>
              <w:t xml:space="preserve">The report recommends that </w:t>
            </w:r>
            <w:proofErr w:type="spellStart"/>
            <w:r w:rsidRPr="007D1042">
              <w:rPr>
                <w:rFonts w:ascii="Comic Sans MS" w:hAnsi="Comic Sans MS"/>
                <w:sz w:val="18"/>
                <w:szCs w:val="18"/>
              </w:rPr>
              <w:t>councillors</w:t>
            </w:r>
            <w:proofErr w:type="spellEnd"/>
            <w:r w:rsidRPr="007D1042">
              <w:rPr>
                <w:rFonts w:ascii="Comic Sans MS" w:hAnsi="Comic Sans MS"/>
                <w:sz w:val="18"/>
                <w:szCs w:val="18"/>
              </w:rPr>
              <w:t xml:space="preserve"> support the lobbying of central government for more funding for coastal erosion schemes, as well as support the appointment of a Minister for the Coast to give coastal communities a champion sitting within government who can take a holistic view of the challenges and opportunities that such communities face, especially coastal </w:t>
            </w:r>
            <w:proofErr w:type="gramStart"/>
            <w:r w:rsidRPr="007D1042">
              <w:rPr>
                <w:rFonts w:ascii="Comic Sans MS" w:hAnsi="Comic Sans MS"/>
                <w:sz w:val="18"/>
                <w:szCs w:val="18"/>
              </w:rPr>
              <w:t>erosion</w:t>
            </w:r>
            <w:proofErr w:type="gramEnd"/>
            <w:r w:rsidRPr="007D1042">
              <w:rPr>
                <w:rFonts w:ascii="Comic Sans MS" w:hAnsi="Comic Sans MS"/>
                <w:sz w:val="18"/>
                <w:szCs w:val="18"/>
              </w:rPr>
              <w:t xml:space="preserve"> and flooding.</w:t>
            </w:r>
          </w:p>
          <w:p w14:paraId="7D3028F4" w14:textId="77777777" w:rsidR="00564FF6" w:rsidRPr="007D1042" w:rsidRDefault="00564FF6" w:rsidP="007D1042">
            <w:pPr>
              <w:rPr>
                <w:rFonts w:ascii="Comic Sans MS" w:hAnsi="Comic Sans MS"/>
                <w:sz w:val="18"/>
                <w:szCs w:val="18"/>
              </w:rPr>
            </w:pPr>
            <w:r w:rsidRPr="007D1042">
              <w:rPr>
                <w:rFonts w:ascii="Comic Sans MS" w:hAnsi="Comic Sans MS"/>
                <w:sz w:val="18"/>
                <w:szCs w:val="18"/>
              </w:rPr>
              <w:t xml:space="preserve">Securing a commitment to such an appointment would give confidence that coastal issues are </w:t>
            </w:r>
            <w:proofErr w:type="spellStart"/>
            <w:r w:rsidRPr="007D1042">
              <w:rPr>
                <w:rFonts w:ascii="Comic Sans MS" w:hAnsi="Comic Sans MS"/>
                <w:sz w:val="18"/>
                <w:szCs w:val="18"/>
              </w:rPr>
              <w:t>recognised</w:t>
            </w:r>
            <w:proofErr w:type="spellEnd"/>
            <w:r w:rsidRPr="007D1042">
              <w:rPr>
                <w:rFonts w:ascii="Comic Sans MS" w:hAnsi="Comic Sans MS"/>
                <w:sz w:val="18"/>
                <w:szCs w:val="18"/>
              </w:rPr>
              <w:t xml:space="preserve"> at the heart of government and that solutions to the threats these communities face will be addressed.</w:t>
            </w:r>
          </w:p>
          <w:p w14:paraId="07C089FA" w14:textId="793D93C1" w:rsidR="00564FF6" w:rsidRPr="007D1042" w:rsidRDefault="00564FF6" w:rsidP="007D1042">
            <w:pPr>
              <w:rPr>
                <w:rFonts w:ascii="Comic Sans MS" w:hAnsi="Comic Sans MS"/>
                <w:sz w:val="18"/>
                <w:szCs w:val="18"/>
              </w:rPr>
            </w:pPr>
            <w:r w:rsidRPr="007D1042">
              <w:rPr>
                <w:rFonts w:ascii="Comic Sans MS" w:hAnsi="Comic Sans MS"/>
                <w:sz w:val="18"/>
                <w:szCs w:val="18"/>
              </w:rPr>
              <w:t> The report spells out the challenge posted by coastal erosion along Norfolk’s 90 miles of coastline, including the predictions of possible sea level rises of up to 1.15m by the end of the century. To compound the challenge, Norfolk has part of the fastest eroding coastline in North-West Europe.</w:t>
            </w:r>
          </w:p>
          <w:p w14:paraId="5F6B38F6" w14:textId="77777777" w:rsidR="00564FF6" w:rsidRPr="007D1042" w:rsidRDefault="00564FF6" w:rsidP="007D1042">
            <w:pPr>
              <w:rPr>
                <w:rFonts w:ascii="Comic Sans MS" w:hAnsi="Comic Sans MS"/>
                <w:sz w:val="18"/>
                <w:szCs w:val="18"/>
              </w:rPr>
            </w:pPr>
            <w:r w:rsidRPr="007D1042">
              <w:rPr>
                <w:rFonts w:ascii="Comic Sans MS" w:hAnsi="Comic Sans MS"/>
                <w:sz w:val="18"/>
                <w:szCs w:val="18"/>
              </w:rPr>
              <w:t>Without action, it’s estimated that in North Norfolk alone approximately 1,030 residential and commercial properties could be lost to erosion by 2105.</w:t>
            </w:r>
          </w:p>
          <w:p w14:paraId="21259EC1" w14:textId="3B148905" w:rsidR="00564FF6" w:rsidRDefault="00564FF6" w:rsidP="007D1042">
            <w:pPr>
              <w:rPr>
                <w:rFonts w:ascii="Comic Sans MS" w:hAnsi="Comic Sans MS"/>
                <w:sz w:val="18"/>
                <w:szCs w:val="18"/>
              </w:rPr>
            </w:pPr>
            <w:r w:rsidRPr="007D1042">
              <w:rPr>
                <w:rFonts w:ascii="Comic Sans MS" w:hAnsi="Comic Sans MS"/>
                <w:sz w:val="18"/>
                <w:szCs w:val="18"/>
              </w:rPr>
              <w:t> </w:t>
            </w:r>
            <w:r w:rsidR="0057022C">
              <w:rPr>
                <w:rFonts w:ascii="Comic Sans MS" w:hAnsi="Comic Sans MS"/>
                <w:sz w:val="18"/>
                <w:szCs w:val="18"/>
              </w:rPr>
              <w:t>T</w:t>
            </w:r>
            <w:r w:rsidRPr="007D1042">
              <w:rPr>
                <w:rFonts w:ascii="Comic Sans MS" w:hAnsi="Comic Sans MS"/>
                <w:sz w:val="18"/>
                <w:szCs w:val="18"/>
              </w:rPr>
              <w:t>he Infrastructure and Development Select Committee meeting will be held at 10am on Friday 23 February, just over three weeks after the Leader of Norfolk County Council, Cllr Kay Mason Billig, visited Westminster to lay out the need for a new Minister for the Coast to MPs.</w:t>
            </w:r>
          </w:p>
          <w:p w14:paraId="3647EDC2" w14:textId="242F68FD" w:rsidR="0057022C" w:rsidRPr="0057022C" w:rsidRDefault="0057022C" w:rsidP="007D1042">
            <w:pPr>
              <w:rPr>
                <w:rFonts w:ascii="Comic Sans MS" w:hAnsi="Comic Sans MS"/>
                <w:sz w:val="18"/>
                <w:szCs w:val="18"/>
                <w:u w:val="single"/>
              </w:rPr>
            </w:pPr>
            <w:r w:rsidRPr="0057022C">
              <w:rPr>
                <w:rFonts w:ascii="Comic Sans MS" w:hAnsi="Comic Sans MS"/>
                <w:sz w:val="18"/>
                <w:szCs w:val="18"/>
                <w:u w:val="single"/>
              </w:rPr>
              <w:t>Composting</w:t>
            </w:r>
          </w:p>
          <w:p w14:paraId="2664042E" w14:textId="660199DF" w:rsidR="00DD38AB" w:rsidRPr="007D1042" w:rsidRDefault="00747D29" w:rsidP="007D1042">
            <w:pPr>
              <w:rPr>
                <w:rFonts w:ascii="Comic Sans MS" w:hAnsi="Comic Sans MS"/>
                <w:sz w:val="18"/>
                <w:szCs w:val="18"/>
              </w:rPr>
            </w:pPr>
            <w:r w:rsidRPr="007D1042">
              <w:rPr>
                <w:rFonts w:ascii="Comic Sans MS" w:hAnsi="Comic Sans MS"/>
                <w:sz w:val="18"/>
                <w:szCs w:val="18"/>
              </w:rPr>
              <w:drawing>
                <wp:anchor distT="0" distB="0" distL="114300" distR="114300" simplePos="0" relativeHeight="251658240" behindDoc="0" locked="0" layoutInCell="1" allowOverlap="1" wp14:anchorId="3A54B980" wp14:editId="697B3E7E">
                  <wp:simplePos x="0" y="0"/>
                  <wp:positionH relativeFrom="column">
                    <wp:posOffset>0</wp:posOffset>
                  </wp:positionH>
                  <wp:positionV relativeFrom="paragraph">
                    <wp:posOffset>-1270</wp:posOffset>
                  </wp:positionV>
                  <wp:extent cx="2912110" cy="1936782"/>
                  <wp:effectExtent l="0" t="0" r="2540" b="6350"/>
                  <wp:wrapSquare wrapText="bothSides"/>
                  <wp:docPr id="2026961496" name="Picture 1" descr="Person putting compost in an outside compost bin with trow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putting compost in an outside compost bin with trow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2110" cy="1936782"/>
                          </a:xfrm>
                          <a:prstGeom prst="rect">
                            <a:avLst/>
                          </a:prstGeom>
                          <a:noFill/>
                          <a:ln>
                            <a:noFill/>
                          </a:ln>
                        </pic:spPr>
                      </pic:pic>
                    </a:graphicData>
                  </a:graphic>
                  <wp14:sizeRelH relativeFrom="page">
                    <wp14:pctWidth>0</wp14:pctWidth>
                  </wp14:sizeRelH>
                  <wp14:sizeRelV relativeFrom="page">
                    <wp14:pctHeight>0</wp14:pctHeight>
                  </wp14:sizeRelV>
                </wp:anchor>
              </w:drawing>
            </w:r>
            <w:r w:rsidR="00DD38AB" w:rsidRPr="007D1042">
              <w:rPr>
                <w:rFonts w:ascii="Comic Sans MS" w:hAnsi="Comic Sans MS"/>
                <w:sz w:val="18"/>
                <w:szCs w:val="18"/>
              </w:rPr>
              <w:t xml:space="preserve">Tell us about your composting experience! </w:t>
            </w:r>
            <w:r w:rsidR="00DD38AB" w:rsidRPr="007D1042">
              <w:rPr>
                <w:rFonts w:ascii="Comic Sans MS" w:hAnsi="Comic Sans MS"/>
                <w:sz w:val="18"/>
                <w:szCs w:val="18"/>
              </w:rPr>
              <w:drawing>
                <wp:inline distT="0" distB="0" distL="0" distR="0" wp14:anchorId="07B24735" wp14:editId="4505AEA0">
                  <wp:extent cx="152400" cy="152400"/>
                  <wp:effectExtent l="0" t="0" r="0" b="0"/>
                  <wp:docPr id="1405079097"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D38AB" w:rsidRPr="007D1042">
              <w:rPr>
                <w:rFonts w:ascii="Comic Sans MS" w:hAnsi="Comic Sans MS"/>
                <w:sz w:val="18"/>
                <w:szCs w:val="18"/>
              </w:rPr>
              <w:drawing>
                <wp:inline distT="0" distB="0" distL="0" distR="0" wp14:anchorId="5D6283F5" wp14:editId="3BB4A340">
                  <wp:extent cx="152400" cy="152400"/>
                  <wp:effectExtent l="0" t="0" r="0" b="0"/>
                  <wp:docPr id="315503507"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D38AB" w:rsidRPr="007D1042">
              <w:rPr>
                <w:rFonts w:ascii="Comic Sans MS" w:hAnsi="Comic Sans MS"/>
                <w:sz w:val="18"/>
                <w:szCs w:val="18"/>
              </w:rPr>
              <w:drawing>
                <wp:inline distT="0" distB="0" distL="0" distR="0" wp14:anchorId="276D47B0" wp14:editId="7CCAD643">
                  <wp:extent cx="152400" cy="152400"/>
                  <wp:effectExtent l="0" t="0" r="0" b="0"/>
                  <wp:docPr id="169290682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60118FF" w14:textId="77777777" w:rsidR="00DD38AB" w:rsidRPr="007D1042" w:rsidRDefault="00DD38AB" w:rsidP="007D1042">
            <w:pPr>
              <w:rPr>
                <w:rFonts w:ascii="Comic Sans MS" w:hAnsi="Comic Sans MS"/>
                <w:sz w:val="18"/>
                <w:szCs w:val="18"/>
              </w:rPr>
            </w:pPr>
            <w:r w:rsidRPr="007D1042">
              <w:rPr>
                <w:rFonts w:ascii="Comic Sans MS" w:hAnsi="Comic Sans MS"/>
                <w:sz w:val="18"/>
                <w:szCs w:val="18"/>
              </w:rPr>
              <w:t xml:space="preserve">Composting at home is a very environmentally friendly way to deal with our kitchen and garden waste and is one of Norfolk County Council's key waste reduction initiatives. We would like to find out about people’s attitudes and experience of composting at home and it would be helpful if you could complete the following survey. </w:t>
            </w:r>
            <w:hyperlink r:id="rId10" w:tgtFrame="_blank" w:history="1">
              <w:r w:rsidRPr="007D1042">
                <w:rPr>
                  <w:rStyle w:val="Hyperlink"/>
                  <w:rFonts w:ascii="Comic Sans MS" w:hAnsi="Comic Sans MS"/>
                  <w:sz w:val="18"/>
                  <w:szCs w:val="18"/>
                </w:rPr>
                <w:t>https://orlo.uk/compost_DGJ4Z</w:t>
              </w:r>
            </w:hyperlink>
          </w:p>
          <w:p w14:paraId="5328E8FE" w14:textId="77777777" w:rsidR="00DD38AB" w:rsidRPr="007D1042" w:rsidRDefault="00DD38AB" w:rsidP="007D1042">
            <w:pPr>
              <w:rPr>
                <w:rFonts w:ascii="Comic Sans MS" w:hAnsi="Comic Sans MS"/>
                <w:sz w:val="18"/>
                <w:szCs w:val="18"/>
              </w:rPr>
            </w:pPr>
            <w:r w:rsidRPr="007D1042">
              <w:rPr>
                <w:rFonts w:ascii="Comic Sans MS" w:hAnsi="Comic Sans MS"/>
                <w:sz w:val="18"/>
                <w:szCs w:val="18"/>
              </w:rPr>
              <w:t>Even if you have never composted in the past, we'd still love to hear from you!</w:t>
            </w:r>
          </w:p>
          <w:p w14:paraId="050654CB" w14:textId="77777777" w:rsidR="00C779C2" w:rsidRDefault="00DD38AB" w:rsidP="00C779C2">
            <w:pPr>
              <w:rPr>
                <w:rFonts w:ascii="Comic Sans MS" w:hAnsi="Comic Sans MS"/>
                <w:sz w:val="18"/>
                <w:szCs w:val="18"/>
              </w:rPr>
            </w:pPr>
            <w:r w:rsidRPr="007D1042">
              <w:rPr>
                <w:rFonts w:ascii="Comic Sans MS" w:hAnsi="Comic Sans MS"/>
                <w:sz w:val="18"/>
                <w:szCs w:val="18"/>
              </w:rPr>
              <w:t>The survey should take no more than five minutes to complete, thank you for your time.</w:t>
            </w:r>
          </w:p>
          <w:p w14:paraId="5E3217F3" w14:textId="34498F2C" w:rsidR="00B43644" w:rsidRPr="00F92517" w:rsidRDefault="00B43644" w:rsidP="00C779C2">
            <w:pPr>
              <w:rPr>
                <w:rFonts w:ascii="Comic Sans MS" w:eastAsia="Calibri" w:hAnsi="Comic Sans MS" w:cs="Arial"/>
                <w:b/>
                <w:bCs/>
                <w:color w:val="000000" w:themeColor="text1"/>
                <w:sz w:val="18"/>
                <w:szCs w:val="18"/>
                <w:u w:val="single"/>
              </w:rPr>
            </w:pPr>
            <w:r w:rsidRPr="00F92517">
              <w:rPr>
                <w:rFonts w:ascii="Comic Sans MS" w:eastAsia="Calibri" w:hAnsi="Comic Sans MS" w:cs="Arial"/>
                <w:b/>
                <w:bCs/>
                <w:color w:val="000000" w:themeColor="text1"/>
                <w:sz w:val="18"/>
                <w:szCs w:val="18"/>
              </w:rPr>
              <w:t xml:space="preserve">Government to ban disposable </w:t>
            </w:r>
            <w:proofErr w:type="gramStart"/>
            <w:r w:rsidRPr="00F92517">
              <w:rPr>
                <w:rFonts w:ascii="Comic Sans MS" w:eastAsia="Calibri" w:hAnsi="Comic Sans MS" w:cs="Arial"/>
                <w:b/>
                <w:bCs/>
                <w:color w:val="000000" w:themeColor="text1"/>
                <w:sz w:val="18"/>
                <w:szCs w:val="18"/>
              </w:rPr>
              <w:t>vapes</w:t>
            </w:r>
            <w:proofErr w:type="gramEnd"/>
            <w:r w:rsidRPr="00F92517">
              <w:rPr>
                <w:rFonts w:ascii="Comic Sans MS" w:eastAsia="Calibri" w:hAnsi="Comic Sans MS" w:cs="Arial"/>
                <w:b/>
                <w:bCs/>
                <w:color w:val="000000" w:themeColor="text1"/>
                <w:sz w:val="18"/>
                <w:szCs w:val="18"/>
              </w:rPr>
              <w:t xml:space="preserve"> </w:t>
            </w:r>
          </w:p>
          <w:p w14:paraId="42CD9E71" w14:textId="77777777" w:rsidR="00B43644" w:rsidRPr="00F92517" w:rsidRDefault="00B43644" w:rsidP="00B43644">
            <w:pPr>
              <w:autoSpaceDN w:val="0"/>
              <w:spacing w:before="100" w:after="100" w:line="252" w:lineRule="auto"/>
              <w:rPr>
                <w:rFonts w:ascii="Comic Sans MS" w:hAnsi="Comic Sans MS"/>
                <w:sz w:val="18"/>
                <w:szCs w:val="18"/>
              </w:rPr>
            </w:pPr>
            <w:r w:rsidRPr="00F92517">
              <w:rPr>
                <w:rFonts w:ascii="Comic Sans MS" w:hAnsi="Comic Sans MS" w:cs="Arial"/>
                <w:sz w:val="18"/>
                <w:szCs w:val="18"/>
              </w:rPr>
              <w:lastRenderedPageBreak/>
              <w:t xml:space="preserve">The Government </w:t>
            </w:r>
            <w:hyperlink r:id="rId11" w:history="1">
              <w:r w:rsidRPr="00F92517">
                <w:rPr>
                  <w:rStyle w:val="Hyperlink"/>
                  <w:rFonts w:ascii="Comic Sans MS" w:hAnsi="Comic Sans MS" w:cs="Arial"/>
                  <w:sz w:val="18"/>
                  <w:szCs w:val="18"/>
                </w:rPr>
                <w:t>has announced</w:t>
              </w:r>
            </w:hyperlink>
            <w:r w:rsidRPr="00F92517">
              <w:rPr>
                <w:rFonts w:ascii="Comic Sans MS" w:hAnsi="Comic Sans MS" w:cs="Arial"/>
                <w:sz w:val="18"/>
                <w:szCs w:val="18"/>
              </w:rPr>
              <w:t xml:space="preserve"> that disposable vapes are set to be banned as part of plans to tackle the rising number of young people taking up vaping.</w:t>
            </w:r>
            <w:r w:rsidRPr="00F92517">
              <w:rPr>
                <w:rFonts w:ascii="Comic Sans MS" w:hAnsi="Comic Sans MS"/>
                <w:sz w:val="18"/>
                <w:szCs w:val="18"/>
              </w:rPr>
              <w:t xml:space="preserve"> </w:t>
            </w:r>
          </w:p>
          <w:p w14:paraId="654434BB" w14:textId="77777777" w:rsidR="00B43644" w:rsidRPr="00F92517" w:rsidRDefault="00B43644" w:rsidP="00B43644">
            <w:pPr>
              <w:spacing w:before="120" w:after="120" w:line="240" w:lineRule="auto"/>
              <w:rPr>
                <w:rFonts w:ascii="Comic Sans MS" w:hAnsi="Comic Sans MS" w:cs="Arial"/>
                <w:sz w:val="18"/>
                <w:szCs w:val="18"/>
              </w:rPr>
            </w:pPr>
            <w:r w:rsidRPr="00F92517">
              <w:rPr>
                <w:rFonts w:ascii="Comic Sans MS" w:hAnsi="Comic Sans MS" w:cs="Arial"/>
                <w:sz w:val="18"/>
                <w:szCs w:val="18"/>
              </w:rPr>
              <w:t xml:space="preserve">The measure comes as part of the government’s response to its consultation on smoking and vaping. Recent figures show the number of children using vapes in the past 3 years has tripled. As well as </w:t>
            </w:r>
            <w:proofErr w:type="gramStart"/>
            <w:r w:rsidRPr="00F92517">
              <w:rPr>
                <w:rFonts w:ascii="Comic Sans MS" w:hAnsi="Comic Sans MS" w:cs="Arial"/>
                <w:sz w:val="18"/>
                <w:szCs w:val="18"/>
              </w:rPr>
              <w:t>benefitting</w:t>
            </w:r>
            <w:proofErr w:type="gramEnd"/>
            <w:r w:rsidRPr="00F92517">
              <w:rPr>
                <w:rFonts w:ascii="Comic Sans MS" w:hAnsi="Comic Sans MS" w:cs="Arial"/>
                <w:sz w:val="18"/>
                <w:szCs w:val="18"/>
              </w:rPr>
              <w:t xml:space="preserve"> children’s health, the ban will have a positive impact on the environment, as 5 million disposable vapes, that are hard to recycle, are thrown away each year.  </w:t>
            </w:r>
          </w:p>
          <w:p w14:paraId="04A7E86B" w14:textId="77777777" w:rsidR="00B43644" w:rsidRPr="00F92517" w:rsidRDefault="00B43644" w:rsidP="00B43644">
            <w:p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 xml:space="preserve">As reported to the People and Communities Select committee on 19 January, whilst supporting vaping as a tool to quit smoking, Norfolk County </w:t>
            </w:r>
            <w:proofErr w:type="gramStart"/>
            <w:r w:rsidRPr="00F92517">
              <w:rPr>
                <w:rFonts w:ascii="Comic Sans MS" w:eastAsia="Calibri" w:hAnsi="Comic Sans MS" w:cs="Arial"/>
                <w:color w:val="000000" w:themeColor="text1"/>
                <w:sz w:val="18"/>
                <w:szCs w:val="18"/>
              </w:rPr>
              <w:t>Council  is</w:t>
            </w:r>
            <w:proofErr w:type="gramEnd"/>
            <w:r w:rsidRPr="00F92517">
              <w:rPr>
                <w:rFonts w:ascii="Comic Sans MS" w:eastAsia="Calibri" w:hAnsi="Comic Sans MS" w:cs="Arial"/>
                <w:color w:val="000000" w:themeColor="text1"/>
                <w:sz w:val="18"/>
                <w:szCs w:val="18"/>
              </w:rPr>
              <w:t xml:space="preserve"> already taking measures to help prevent non-smokers from taking up vaping and to prevent the illegal sale of vapes to children and young people. They have also recently developed a vaping toolkit to help schools implement a whole-school approach to addressing the increasing challenge around vaping.</w:t>
            </w:r>
          </w:p>
          <w:p w14:paraId="388BF55D" w14:textId="77777777" w:rsidR="00B43644" w:rsidRPr="00043C51" w:rsidRDefault="00B43644" w:rsidP="00B43644">
            <w:pPr>
              <w:spacing w:before="120" w:after="120" w:line="240" w:lineRule="auto"/>
              <w:rPr>
                <w:rFonts w:ascii="Comic Sans MS" w:eastAsia="Calibri" w:hAnsi="Comic Sans MS" w:cs="Arial"/>
                <w:b/>
                <w:bCs/>
                <w:color w:val="000000" w:themeColor="text1"/>
                <w:sz w:val="18"/>
                <w:szCs w:val="18"/>
                <w:u w:val="single"/>
              </w:rPr>
            </w:pPr>
            <w:r w:rsidRPr="00043C51">
              <w:rPr>
                <w:rFonts w:ascii="Comic Sans MS" w:eastAsia="Calibri" w:hAnsi="Comic Sans MS" w:cs="Arial"/>
                <w:b/>
                <w:bCs/>
                <w:color w:val="000000" w:themeColor="text1"/>
                <w:sz w:val="18"/>
                <w:szCs w:val="18"/>
                <w:u w:val="single"/>
              </w:rPr>
              <w:t>Riparian rights</w:t>
            </w:r>
          </w:p>
          <w:p w14:paraId="6C50B5DE" w14:textId="77777777" w:rsidR="00B43644" w:rsidRPr="00F92517" w:rsidRDefault="00B43644" w:rsidP="00B43644">
            <w:p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 xml:space="preserve">Given the extent of the storms we will also have to look at the capacity for retaining water. We </w:t>
            </w:r>
            <w:proofErr w:type="gramStart"/>
            <w:r w:rsidRPr="00F92517">
              <w:rPr>
                <w:rFonts w:ascii="Comic Sans MS" w:eastAsia="Calibri" w:hAnsi="Comic Sans MS" w:cs="Arial"/>
                <w:color w:val="000000" w:themeColor="text1"/>
                <w:sz w:val="18"/>
                <w:szCs w:val="18"/>
              </w:rPr>
              <w:t>had started</w:t>
            </w:r>
            <w:proofErr w:type="gramEnd"/>
            <w:r w:rsidRPr="00F92517">
              <w:rPr>
                <w:rFonts w:ascii="Comic Sans MS" w:eastAsia="Calibri" w:hAnsi="Comic Sans MS" w:cs="Arial"/>
                <w:color w:val="000000" w:themeColor="text1"/>
                <w:sz w:val="18"/>
                <w:szCs w:val="18"/>
              </w:rPr>
              <w:t xml:space="preserve"> to do that last year by reminding people of their riparian rights in relation to ditches.</w:t>
            </w:r>
          </w:p>
          <w:p w14:paraId="6F5DF19E" w14:textId="77777777" w:rsidR="00B43644" w:rsidRPr="00F92517" w:rsidRDefault="00B43644" w:rsidP="00B43644">
            <w:pPr>
              <w:spacing w:before="120" w:after="120" w:line="240" w:lineRule="auto"/>
              <w:rPr>
                <w:rFonts w:ascii="Comic Sans MS" w:eastAsia="Calibri" w:hAnsi="Comic Sans MS" w:cs="Arial"/>
                <w:b/>
                <w:bCs/>
                <w:color w:val="000000" w:themeColor="text1"/>
                <w:sz w:val="18"/>
                <w:szCs w:val="18"/>
              </w:rPr>
            </w:pPr>
            <w:r w:rsidRPr="00F92517">
              <w:rPr>
                <w:rFonts w:ascii="Comic Sans MS" w:eastAsia="Calibri" w:hAnsi="Comic Sans MS" w:cs="Arial"/>
                <w:b/>
                <w:bCs/>
                <w:color w:val="000000" w:themeColor="text1"/>
                <w:sz w:val="18"/>
                <w:szCs w:val="18"/>
              </w:rPr>
              <w:t>County Deal for Norfolk update</w:t>
            </w:r>
          </w:p>
          <w:p w14:paraId="020B30DD" w14:textId="77777777" w:rsidR="00B43644" w:rsidRPr="00F92517" w:rsidRDefault="00B43644" w:rsidP="00B43644">
            <w:p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 xml:space="preserve">At a full council meeting on 12 December 2023, </w:t>
            </w:r>
            <w:proofErr w:type="spellStart"/>
            <w:r w:rsidRPr="00F92517">
              <w:rPr>
                <w:rFonts w:ascii="Comic Sans MS" w:eastAsia="Calibri" w:hAnsi="Comic Sans MS" w:cs="Arial"/>
                <w:color w:val="000000" w:themeColor="text1"/>
                <w:sz w:val="18"/>
                <w:szCs w:val="18"/>
              </w:rPr>
              <w:t>Councillors</w:t>
            </w:r>
            <w:proofErr w:type="spellEnd"/>
            <w:r w:rsidRPr="00F92517">
              <w:rPr>
                <w:rFonts w:ascii="Comic Sans MS" w:eastAsia="Calibri" w:hAnsi="Comic Sans MS" w:cs="Arial"/>
                <w:color w:val="000000" w:themeColor="text1"/>
                <w:sz w:val="18"/>
                <w:szCs w:val="18"/>
              </w:rPr>
              <w:t xml:space="preserve"> accepted a £600 million devolution deal for Norfolk. The deal will also mean that decisions can be taken in Norfolk, for Norfolk.</w:t>
            </w:r>
          </w:p>
          <w:p w14:paraId="025E4882" w14:textId="77777777" w:rsidR="00B43644" w:rsidRPr="00F92517" w:rsidRDefault="00B43644" w:rsidP="00B43644">
            <w:p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 xml:space="preserve">The council voted to accept a county deal devolution agreement with the Government to transfer significant funding, </w:t>
            </w:r>
            <w:proofErr w:type="gramStart"/>
            <w:r w:rsidRPr="00F92517">
              <w:rPr>
                <w:rFonts w:ascii="Comic Sans MS" w:eastAsia="Calibri" w:hAnsi="Comic Sans MS" w:cs="Arial"/>
                <w:color w:val="000000" w:themeColor="text1"/>
                <w:sz w:val="18"/>
                <w:szCs w:val="18"/>
              </w:rPr>
              <w:t>powers</w:t>
            </w:r>
            <w:proofErr w:type="gramEnd"/>
            <w:r w:rsidRPr="00F92517">
              <w:rPr>
                <w:rFonts w:ascii="Comic Sans MS" w:eastAsia="Calibri" w:hAnsi="Comic Sans MS" w:cs="Arial"/>
                <w:color w:val="000000" w:themeColor="text1"/>
                <w:sz w:val="18"/>
                <w:szCs w:val="18"/>
              </w:rPr>
              <w:t xml:space="preserve"> and decisions to Norfolk.</w:t>
            </w:r>
          </w:p>
          <w:p w14:paraId="76105BDF" w14:textId="77777777" w:rsidR="00B43644" w:rsidRPr="00F92517" w:rsidRDefault="00B43644" w:rsidP="00B43644">
            <w:p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 xml:space="preserve">Government funding will start transferring to Norfolk next summer if </w:t>
            </w:r>
            <w:proofErr w:type="spellStart"/>
            <w:r w:rsidRPr="00F92517">
              <w:rPr>
                <w:rFonts w:ascii="Comic Sans MS" w:eastAsia="Calibri" w:hAnsi="Comic Sans MS" w:cs="Arial"/>
                <w:color w:val="000000" w:themeColor="text1"/>
                <w:sz w:val="18"/>
                <w:szCs w:val="18"/>
              </w:rPr>
              <w:t>councillors</w:t>
            </w:r>
            <w:proofErr w:type="spellEnd"/>
            <w:r w:rsidRPr="00F92517">
              <w:rPr>
                <w:rFonts w:ascii="Comic Sans MS" w:eastAsia="Calibri" w:hAnsi="Comic Sans MS" w:cs="Arial"/>
                <w:color w:val="000000" w:themeColor="text1"/>
                <w:sz w:val="18"/>
                <w:szCs w:val="18"/>
              </w:rPr>
              <w:t xml:space="preserve"> vote in July 2024 to stage the first election for a leader in May 2025. </w:t>
            </w:r>
          </w:p>
          <w:p w14:paraId="6CA17723" w14:textId="77777777" w:rsidR="00B43644" w:rsidRPr="00F92517" w:rsidRDefault="00B43644" w:rsidP="00B43644">
            <w:p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 xml:space="preserve">The full council agreed the following recommendations: </w:t>
            </w:r>
          </w:p>
          <w:p w14:paraId="0964591A" w14:textId="77777777" w:rsidR="00B43644" w:rsidRPr="00F92517" w:rsidRDefault="00B43644" w:rsidP="00B43644">
            <w:p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Council:</w:t>
            </w:r>
          </w:p>
          <w:p w14:paraId="69BAF6C3" w14:textId="77777777" w:rsidR="00B43644" w:rsidRPr="00F92517" w:rsidRDefault="00B43644" w:rsidP="00B43644">
            <w:pPr>
              <w:numPr>
                <w:ilvl w:val="0"/>
                <w:numId w:val="6"/>
              </w:numPr>
              <w:spacing w:before="120" w:after="120" w:line="240" w:lineRule="auto"/>
              <w:rPr>
                <w:rFonts w:ascii="Comic Sans MS" w:eastAsia="Calibri" w:hAnsi="Comic Sans MS" w:cs="Arial"/>
                <w:color w:val="000000" w:themeColor="text1"/>
                <w:sz w:val="18"/>
                <w:szCs w:val="18"/>
              </w:rPr>
            </w:pPr>
            <w:proofErr w:type="spellStart"/>
            <w:r w:rsidRPr="00F92517">
              <w:rPr>
                <w:rFonts w:ascii="Comic Sans MS" w:eastAsia="Calibri" w:hAnsi="Comic Sans MS" w:cs="Arial"/>
                <w:color w:val="000000" w:themeColor="text1"/>
                <w:sz w:val="18"/>
                <w:szCs w:val="18"/>
              </w:rPr>
              <w:t>Recognises</w:t>
            </w:r>
            <w:proofErr w:type="spellEnd"/>
            <w:r w:rsidRPr="00F92517">
              <w:rPr>
                <w:rFonts w:ascii="Comic Sans MS" w:eastAsia="Calibri" w:hAnsi="Comic Sans MS" w:cs="Arial"/>
                <w:color w:val="000000" w:themeColor="text1"/>
                <w:sz w:val="18"/>
                <w:szCs w:val="18"/>
              </w:rPr>
              <w:t xml:space="preserve"> the work carried out during 2023 to consult with the public, inform Members and prepare plans in relation to the ‘in-principle’ County Deal brought to Council in January this year.</w:t>
            </w:r>
          </w:p>
          <w:p w14:paraId="44997925" w14:textId="77777777" w:rsidR="00B43644" w:rsidRPr="00F92517" w:rsidRDefault="00B43644" w:rsidP="00B43644">
            <w:pPr>
              <w:numPr>
                <w:ilvl w:val="0"/>
                <w:numId w:val="6"/>
              </w:num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Commends the work undertaken by the Leader and Officers to secure additional benefits for the Norfolk County Deal and resolves that the Deal should be accepted.</w:t>
            </w:r>
          </w:p>
          <w:p w14:paraId="4EC96645" w14:textId="77777777" w:rsidR="00B43644" w:rsidRPr="00F92517" w:rsidRDefault="00B43644" w:rsidP="00B43644">
            <w:pPr>
              <w:numPr>
                <w:ilvl w:val="0"/>
                <w:numId w:val="6"/>
              </w:num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Agrees that the election for the Directly Elected Leader should be held alongside the county council elections in May 2025 to enable the widest possible engagement with the electorate.</w:t>
            </w:r>
          </w:p>
          <w:p w14:paraId="1F653923" w14:textId="77777777" w:rsidR="00B43644" w:rsidRDefault="00B43644" w:rsidP="00B43644">
            <w:pPr>
              <w:numPr>
                <w:ilvl w:val="0"/>
                <w:numId w:val="6"/>
              </w:num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Agrees that the resolution adopting the new governance arrangements should be brought to the Full Council meeting on 23 July 2024 to facilitate that election date.</w:t>
            </w:r>
          </w:p>
          <w:p w14:paraId="23281956" w14:textId="66F57360" w:rsidR="00FE2176" w:rsidRPr="00A333AB" w:rsidRDefault="00FE2176" w:rsidP="00A333AB">
            <w:pPr>
              <w:spacing w:before="120" w:after="120" w:line="240" w:lineRule="auto"/>
              <w:ind w:left="360"/>
              <w:rPr>
                <w:rFonts w:ascii="Comic Sans MS" w:eastAsia="Calibri" w:hAnsi="Comic Sans MS" w:cs="Arial"/>
                <w:color w:val="000000" w:themeColor="text1"/>
                <w:sz w:val="18"/>
                <w:szCs w:val="18"/>
                <w:u w:val="single"/>
              </w:rPr>
            </w:pPr>
            <w:r w:rsidRPr="00A333AB">
              <w:rPr>
                <w:rFonts w:ascii="Comic Sans MS" w:eastAsia="Calibri" w:hAnsi="Comic Sans MS" w:cs="Arial"/>
                <w:color w:val="000000" w:themeColor="text1"/>
                <w:sz w:val="18"/>
                <w:szCs w:val="18"/>
                <w:u w:val="single"/>
              </w:rPr>
              <w:t xml:space="preserve">Still </w:t>
            </w:r>
            <w:proofErr w:type="gramStart"/>
            <w:r w:rsidR="00A333AB" w:rsidRPr="00A333AB">
              <w:rPr>
                <w:rFonts w:ascii="Comic Sans MS" w:eastAsia="Calibri" w:hAnsi="Comic Sans MS" w:cs="Arial"/>
                <w:color w:val="000000" w:themeColor="text1"/>
                <w:sz w:val="18"/>
                <w:szCs w:val="18"/>
                <w:u w:val="single"/>
              </w:rPr>
              <w:t>help</w:t>
            </w:r>
            <w:proofErr w:type="gramEnd"/>
          </w:p>
          <w:p w14:paraId="094DC5EA" w14:textId="77777777" w:rsidR="00B43644" w:rsidRPr="00F92517" w:rsidRDefault="00B43644" w:rsidP="00B43644">
            <w:pPr>
              <w:spacing w:before="120" w:after="120" w:line="240" w:lineRule="auto"/>
              <w:ind w:left="360"/>
              <w:rPr>
                <w:rFonts w:ascii="Comic Sans MS" w:eastAsia="Calibri" w:hAnsi="Comic Sans MS" w:cs="Arial"/>
                <w:color w:val="000000" w:themeColor="text1"/>
                <w:sz w:val="18"/>
                <w:szCs w:val="18"/>
              </w:rPr>
            </w:pPr>
            <w:r w:rsidRPr="00F92517">
              <w:rPr>
                <w:rFonts w:ascii="Comic Sans MS" w:hAnsi="Comic Sans MS"/>
                <w:noProof/>
                <w:sz w:val="18"/>
                <w:szCs w:val="18"/>
              </w:rPr>
              <w:drawing>
                <wp:inline distT="0" distB="0" distL="0" distR="0" wp14:anchorId="23AE0A56" wp14:editId="78032B84">
                  <wp:extent cx="2228850" cy="2228850"/>
                  <wp:effectExtent l="0" t="0" r="0" b="0"/>
                  <wp:docPr id="792160771" name="Picture 1" descr="text: look out for others as temperature drops.  Cold weather can have serious consequences for health. Older people, young children and those with certain long-term health conditions may be particularly at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ook out for others as temperature drops.  Cold weather can have serious consequences for health. Older people, young children and those with certain long-term health conditions may be particularly at ris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inline>
              </w:drawing>
            </w:r>
          </w:p>
          <w:p w14:paraId="07AE5F74" w14:textId="77777777" w:rsidR="00B43644" w:rsidRPr="00F92517" w:rsidRDefault="00B43644" w:rsidP="00B43644">
            <w:pPr>
              <w:shd w:val="clear" w:color="auto" w:fill="FFFFFF"/>
              <w:ind w:left="360"/>
              <w:rPr>
                <w:rFonts w:ascii="Comic Sans MS" w:hAnsi="Comic Sans MS" w:cs="Segoe UI Historic"/>
                <w:color w:val="050505"/>
                <w:sz w:val="18"/>
                <w:szCs w:val="18"/>
              </w:rPr>
            </w:pPr>
            <w:r w:rsidRPr="00F92517">
              <w:rPr>
                <w:rFonts w:ascii="Comic Sans MS" w:hAnsi="Comic Sans MS" w:cs="Segoe UI Historic"/>
                <w:color w:val="050505"/>
                <w:sz w:val="18"/>
                <w:szCs w:val="18"/>
              </w:rPr>
              <w:t xml:space="preserve">When the temperature dips it can put vulnerable people in your community at risk. Check in on older or vulnerable people living nearby to make sure they’re ok. </w:t>
            </w:r>
          </w:p>
          <w:p w14:paraId="47909685" w14:textId="77777777" w:rsidR="00B43644" w:rsidRPr="00F92517" w:rsidRDefault="00B43644" w:rsidP="00B43644">
            <w:pPr>
              <w:shd w:val="clear" w:color="auto" w:fill="FFFFFF"/>
              <w:ind w:left="360"/>
              <w:rPr>
                <w:rFonts w:ascii="Comic Sans MS" w:hAnsi="Comic Sans MS" w:cs="Segoe UI Historic"/>
                <w:color w:val="050505"/>
                <w:sz w:val="18"/>
                <w:szCs w:val="18"/>
              </w:rPr>
            </w:pPr>
            <w:hyperlink r:id="rId13" w:tgtFrame="_blank" w:history="1">
              <w:r w:rsidRPr="00F92517">
                <w:rPr>
                  <w:rStyle w:val="Hyperlink"/>
                  <w:rFonts w:ascii="Comic Sans MS" w:hAnsi="Comic Sans MS" w:cs="Segoe UI Historic"/>
                  <w:sz w:val="18"/>
                  <w:szCs w:val="18"/>
                  <w:bdr w:val="none" w:sz="0" w:space="0" w:color="auto" w:frame="1"/>
                </w:rPr>
                <w:t>https://orlo.uk/lbZmb</w:t>
              </w:r>
            </w:hyperlink>
          </w:p>
          <w:p w14:paraId="10EB3AB2" w14:textId="77777777" w:rsidR="00B43644" w:rsidRPr="00F92517" w:rsidRDefault="00B43644" w:rsidP="00B43644">
            <w:pPr>
              <w:rPr>
                <w:rFonts w:ascii="Comic Sans MS" w:hAnsi="Comic Sans MS"/>
                <w:sz w:val="18"/>
                <w:szCs w:val="18"/>
                <w:u w:val="single"/>
              </w:rPr>
            </w:pPr>
            <w:r w:rsidRPr="00F92517">
              <w:rPr>
                <w:rFonts w:ascii="Comic Sans MS" w:hAnsi="Comic Sans MS"/>
                <w:sz w:val="18"/>
                <w:szCs w:val="18"/>
                <w:u w:val="single"/>
              </w:rPr>
              <w:t>Schools, Every Child in Norfolk to Flourish</w:t>
            </w:r>
          </w:p>
          <w:p w14:paraId="2B3771FE" w14:textId="77777777" w:rsidR="00B43644" w:rsidRPr="00F92517" w:rsidRDefault="00B43644" w:rsidP="00B43644">
            <w:pPr>
              <w:rPr>
                <w:rFonts w:ascii="Comic Sans MS" w:hAnsi="Comic Sans MS"/>
                <w:sz w:val="18"/>
                <w:szCs w:val="18"/>
              </w:rPr>
            </w:pPr>
            <w:r w:rsidRPr="00F92517">
              <w:rPr>
                <w:rFonts w:ascii="Comic Sans MS" w:hAnsi="Comic Sans MS"/>
                <w:sz w:val="18"/>
                <w:szCs w:val="18"/>
              </w:rPr>
              <w:t>Schools are run by either a governing Body or an Academy Trust but there are some areas that are within NCC remit.</w:t>
            </w:r>
          </w:p>
          <w:p w14:paraId="091CE103" w14:textId="77777777" w:rsidR="00B43644" w:rsidRPr="00F92517" w:rsidRDefault="00B43644" w:rsidP="00B43644">
            <w:pPr>
              <w:rPr>
                <w:rFonts w:ascii="Comic Sans MS" w:hAnsi="Comic Sans MS"/>
                <w:sz w:val="18"/>
                <w:szCs w:val="18"/>
              </w:rPr>
            </w:pPr>
            <w:r w:rsidRPr="00F92517">
              <w:rPr>
                <w:rFonts w:ascii="Comic Sans MS" w:hAnsi="Comic Sans MS"/>
                <w:sz w:val="18"/>
                <w:szCs w:val="18"/>
              </w:rPr>
              <w:t xml:space="preserve">NCC must provide sufficient places for ages 4 to 16. We have just </w:t>
            </w:r>
            <w:proofErr w:type="gramStart"/>
            <w:r w:rsidRPr="00F92517">
              <w:rPr>
                <w:rFonts w:ascii="Comic Sans MS" w:hAnsi="Comic Sans MS"/>
                <w:sz w:val="18"/>
                <w:szCs w:val="18"/>
              </w:rPr>
              <w:t>revied</w:t>
            </w:r>
            <w:proofErr w:type="gramEnd"/>
            <w:r w:rsidRPr="00F92517">
              <w:rPr>
                <w:rFonts w:ascii="Comic Sans MS" w:hAnsi="Comic Sans MS"/>
                <w:sz w:val="18"/>
                <w:szCs w:val="18"/>
              </w:rPr>
              <w:t xml:space="preserve"> our School Sufficiency Plan. This is a very difficult task with the urban and rural mix and the key data and demographics. Pupil numbers are also on decline and have been since 2019.</w:t>
            </w:r>
          </w:p>
          <w:p w14:paraId="33F0EB5C" w14:textId="77777777" w:rsidR="00B43644" w:rsidRPr="00F92517" w:rsidRDefault="00B43644" w:rsidP="00B43644">
            <w:pPr>
              <w:rPr>
                <w:rFonts w:ascii="Comic Sans MS" w:hAnsi="Comic Sans MS"/>
                <w:sz w:val="18"/>
                <w:szCs w:val="18"/>
                <w:u w:val="single"/>
              </w:rPr>
            </w:pPr>
            <w:r w:rsidRPr="00F92517">
              <w:rPr>
                <w:rFonts w:ascii="Comic Sans MS" w:hAnsi="Comic Sans MS"/>
                <w:sz w:val="18"/>
                <w:szCs w:val="18"/>
                <w:u w:val="single"/>
              </w:rPr>
              <w:t>Schools: Parental Choice.</w:t>
            </w:r>
          </w:p>
          <w:p w14:paraId="3C81F5E6" w14:textId="77777777" w:rsidR="00B43644" w:rsidRPr="00F92517" w:rsidRDefault="00B43644" w:rsidP="00B43644">
            <w:pPr>
              <w:rPr>
                <w:rFonts w:ascii="Comic Sans MS" w:hAnsi="Comic Sans MS"/>
                <w:sz w:val="18"/>
                <w:szCs w:val="18"/>
              </w:rPr>
            </w:pPr>
            <w:r w:rsidRPr="00F92517">
              <w:rPr>
                <w:rFonts w:ascii="Comic Sans MS" w:hAnsi="Comic Sans MS"/>
                <w:sz w:val="18"/>
                <w:szCs w:val="18"/>
              </w:rPr>
              <w:t xml:space="preserve">Now parents have </w:t>
            </w:r>
            <w:proofErr w:type="gramStart"/>
            <w:r w:rsidRPr="00F92517">
              <w:rPr>
                <w:rFonts w:ascii="Comic Sans MS" w:hAnsi="Comic Sans MS"/>
                <w:sz w:val="18"/>
                <w:szCs w:val="18"/>
              </w:rPr>
              <w:t>a 1,2,3</w:t>
            </w:r>
            <w:proofErr w:type="gramEnd"/>
            <w:r w:rsidRPr="00F92517">
              <w:rPr>
                <w:rFonts w:ascii="Comic Sans MS" w:hAnsi="Comic Sans MS"/>
                <w:sz w:val="18"/>
                <w:szCs w:val="18"/>
              </w:rPr>
              <w:t xml:space="preserve"> preference choice but in the last intake some parents did not get any of their 3 choices. It has been agreed for 2025 that parents will be given 4 choices.</w:t>
            </w:r>
          </w:p>
          <w:p w14:paraId="60C34B59" w14:textId="77777777" w:rsidR="00B43644" w:rsidRPr="00F92517" w:rsidRDefault="00B43644" w:rsidP="00B43644">
            <w:pPr>
              <w:rPr>
                <w:rFonts w:ascii="Comic Sans MS" w:hAnsi="Comic Sans MS"/>
                <w:sz w:val="18"/>
                <w:szCs w:val="18"/>
                <w:u w:val="single"/>
              </w:rPr>
            </w:pPr>
            <w:r w:rsidRPr="00F92517">
              <w:rPr>
                <w:rFonts w:ascii="Comic Sans MS" w:hAnsi="Comic Sans MS"/>
                <w:sz w:val="18"/>
                <w:szCs w:val="18"/>
                <w:u w:val="single"/>
              </w:rPr>
              <w:t>Voter ID - Voter authority certificate awareness update</w:t>
            </w:r>
          </w:p>
          <w:p w14:paraId="3F2E8A85" w14:textId="77777777" w:rsidR="00B43644" w:rsidRPr="00F92517" w:rsidRDefault="00B43644" w:rsidP="00B43644">
            <w:pPr>
              <w:rPr>
                <w:rFonts w:ascii="Comic Sans MS" w:hAnsi="Comic Sans MS"/>
                <w:sz w:val="18"/>
                <w:szCs w:val="18"/>
              </w:rPr>
            </w:pPr>
            <w:r w:rsidRPr="00F92517">
              <w:rPr>
                <w:rFonts w:ascii="Comic Sans MS" w:hAnsi="Comic Sans MS"/>
                <w:sz w:val="18"/>
                <w:szCs w:val="18"/>
              </w:rPr>
              <w:t>Last May was the first time in England that voters were required to produce a valid photo ID or a voter authority certificate to be issued a ballot paper.  The Electoral Commission found that awareness of the certificate stood at 57% in May 2023, and only 25,000 certificates were used as a form of ID on polling day.</w:t>
            </w:r>
          </w:p>
          <w:p w14:paraId="7784ED73" w14:textId="77777777" w:rsidR="00B43644" w:rsidRPr="00F92517" w:rsidRDefault="00B43644" w:rsidP="00B43644">
            <w:pPr>
              <w:rPr>
                <w:rFonts w:ascii="Comic Sans MS" w:hAnsi="Comic Sans MS"/>
                <w:sz w:val="18"/>
                <w:szCs w:val="18"/>
              </w:rPr>
            </w:pPr>
            <w:r w:rsidRPr="00F92517">
              <w:rPr>
                <w:rFonts w:ascii="Comic Sans MS" w:hAnsi="Comic Sans MS"/>
                <w:sz w:val="18"/>
                <w:szCs w:val="18"/>
              </w:rPr>
              <w:t xml:space="preserve">Government agrees that everything possible should be done to make everybody who is </w:t>
            </w:r>
            <w:proofErr w:type="gramStart"/>
            <w:r w:rsidRPr="00F92517">
              <w:rPr>
                <w:rFonts w:ascii="Comic Sans MS" w:hAnsi="Comic Sans MS"/>
                <w:sz w:val="18"/>
                <w:szCs w:val="18"/>
              </w:rPr>
              <w:t>in a position</w:t>
            </w:r>
            <w:proofErr w:type="gramEnd"/>
            <w:r w:rsidRPr="00F92517">
              <w:rPr>
                <w:rFonts w:ascii="Comic Sans MS" w:hAnsi="Comic Sans MS"/>
                <w:sz w:val="18"/>
                <w:szCs w:val="18"/>
              </w:rPr>
              <w:t xml:space="preserve"> to vote aware, first, of the need for registration, and, secondly, of the possibility of applying for a certificate if they do not have other forms of photographic identification.  He also said he was focusing on how he could get the awareness figure closer to 80% - 90%. Will be an election this year!</w:t>
            </w:r>
          </w:p>
          <w:p w14:paraId="41964C83" w14:textId="77777777" w:rsidR="00B43644" w:rsidRPr="00B90023" w:rsidRDefault="00B43644" w:rsidP="00B43644">
            <w:pPr>
              <w:rPr>
                <w:rFonts w:ascii="Comic Sans MS" w:hAnsi="Comic Sans MS"/>
                <w:b/>
                <w:bCs/>
                <w:sz w:val="18"/>
                <w:szCs w:val="18"/>
                <w:u w:val="single"/>
              </w:rPr>
            </w:pPr>
            <w:r w:rsidRPr="00B90023">
              <w:rPr>
                <w:rFonts w:ascii="Comic Sans MS" w:hAnsi="Comic Sans MS"/>
                <w:b/>
                <w:bCs/>
                <w:sz w:val="18"/>
                <w:szCs w:val="18"/>
                <w:u w:val="single"/>
              </w:rPr>
              <w:t xml:space="preserve">National Vaccination Strategy </w:t>
            </w:r>
          </w:p>
          <w:p w14:paraId="3E02219F" w14:textId="77777777" w:rsidR="00B43644" w:rsidRPr="00F92517" w:rsidRDefault="00B43644" w:rsidP="00B43644">
            <w:pPr>
              <w:rPr>
                <w:rFonts w:ascii="Comic Sans MS" w:hAnsi="Comic Sans MS"/>
                <w:sz w:val="18"/>
                <w:szCs w:val="18"/>
              </w:rPr>
            </w:pPr>
            <w:r w:rsidRPr="00F92517">
              <w:rPr>
                <w:rFonts w:ascii="Comic Sans MS" w:hAnsi="Comic Sans MS"/>
                <w:sz w:val="18"/>
                <w:szCs w:val="18"/>
              </w:rPr>
              <w:t xml:space="preserve">NHS England, in collaboration with the Department of Health and Social Care, the UK Health Security Agency and other partners, has developed a strategic direction for the delivery of vaccination services, </w:t>
            </w:r>
            <w:proofErr w:type="spellStart"/>
            <w:r w:rsidRPr="00F92517">
              <w:rPr>
                <w:rFonts w:ascii="Comic Sans MS" w:hAnsi="Comic Sans MS"/>
                <w:sz w:val="18"/>
                <w:szCs w:val="18"/>
              </w:rPr>
              <w:t>focussed</w:t>
            </w:r>
            <w:proofErr w:type="spellEnd"/>
            <w:r w:rsidRPr="00F92517">
              <w:rPr>
                <w:rFonts w:ascii="Comic Sans MS" w:hAnsi="Comic Sans MS"/>
                <w:sz w:val="18"/>
                <w:szCs w:val="18"/>
              </w:rPr>
              <w:t xml:space="preserve"> on improving uptake and coverage of all vaccinations across the whole population whilst reducing disparities of uptake in under-served communities. To do so the </w:t>
            </w:r>
            <w:hyperlink r:id="rId14" w:history="1">
              <w:r w:rsidRPr="00F92517">
                <w:rPr>
                  <w:rStyle w:val="Hyperlink"/>
                  <w:rFonts w:ascii="Comic Sans MS" w:hAnsi="Comic Sans MS"/>
                  <w:sz w:val="18"/>
                  <w:szCs w:val="18"/>
                </w:rPr>
                <w:t>Vaccination Strategy</w:t>
              </w:r>
            </w:hyperlink>
            <w:r w:rsidRPr="00F92517">
              <w:rPr>
                <w:rFonts w:ascii="Comic Sans MS" w:hAnsi="Comic Sans MS"/>
                <w:sz w:val="18"/>
                <w:szCs w:val="18"/>
              </w:rPr>
              <w:t>, published on 13 December, aims to:</w:t>
            </w:r>
          </w:p>
          <w:p w14:paraId="72D0970B" w14:textId="77777777" w:rsidR="00B43644" w:rsidRPr="00F92517" w:rsidRDefault="00B43644" w:rsidP="00B43644">
            <w:pPr>
              <w:rPr>
                <w:rFonts w:ascii="Comic Sans MS" w:hAnsi="Comic Sans MS"/>
                <w:sz w:val="18"/>
                <w:szCs w:val="18"/>
              </w:rPr>
            </w:pPr>
            <w:r w:rsidRPr="00F92517">
              <w:rPr>
                <w:rFonts w:ascii="Comic Sans MS" w:hAnsi="Comic Sans MS"/>
                <w:sz w:val="18"/>
                <w:szCs w:val="18"/>
              </w:rPr>
              <w:t>simplify and streamline access to vaccinations, including extending online booking capability.</w:t>
            </w:r>
          </w:p>
          <w:p w14:paraId="473F695F" w14:textId="77777777" w:rsidR="00B43644" w:rsidRPr="00F92517" w:rsidRDefault="00B43644" w:rsidP="00B43644">
            <w:pPr>
              <w:rPr>
                <w:rFonts w:ascii="Comic Sans MS" w:hAnsi="Comic Sans MS"/>
                <w:sz w:val="18"/>
                <w:szCs w:val="18"/>
              </w:rPr>
            </w:pPr>
            <w:r w:rsidRPr="00F92517">
              <w:rPr>
                <w:rFonts w:ascii="Comic Sans MS" w:hAnsi="Comic Sans MS"/>
                <w:sz w:val="18"/>
                <w:szCs w:val="18"/>
              </w:rPr>
              <w:t>improve access for people who are currently underserved by offering vaccination through community-based, targeted approaches.</w:t>
            </w:r>
          </w:p>
          <w:p w14:paraId="66BA3C66" w14:textId="77777777" w:rsidR="00B43644" w:rsidRPr="00F92517" w:rsidRDefault="00B43644" w:rsidP="00B43644">
            <w:pPr>
              <w:rPr>
                <w:rFonts w:ascii="Comic Sans MS" w:hAnsi="Comic Sans MS"/>
                <w:sz w:val="18"/>
                <w:szCs w:val="18"/>
              </w:rPr>
            </w:pPr>
            <w:r w:rsidRPr="00F92517">
              <w:rPr>
                <w:rFonts w:ascii="Comic Sans MS" w:hAnsi="Comic Sans MS"/>
                <w:sz w:val="18"/>
                <w:szCs w:val="18"/>
              </w:rPr>
              <w:t xml:space="preserve">deliver vaccination through flexible, integrated, </w:t>
            </w:r>
            <w:proofErr w:type="spellStart"/>
            <w:r w:rsidRPr="00F92517">
              <w:rPr>
                <w:rFonts w:ascii="Comic Sans MS" w:hAnsi="Comic Sans MS"/>
                <w:sz w:val="18"/>
                <w:szCs w:val="18"/>
              </w:rPr>
              <w:t>neighbourhood</w:t>
            </w:r>
            <w:proofErr w:type="spellEnd"/>
            <w:r w:rsidRPr="00F92517">
              <w:rPr>
                <w:rFonts w:ascii="Comic Sans MS" w:hAnsi="Comic Sans MS"/>
                <w:sz w:val="18"/>
                <w:szCs w:val="18"/>
              </w:rPr>
              <w:t xml:space="preserve"> teams that can deliver other preventative interventions alongside vaccination.</w:t>
            </w:r>
          </w:p>
          <w:p w14:paraId="11ABFB8F" w14:textId="77777777" w:rsidR="00B43644" w:rsidRPr="00F92517" w:rsidRDefault="00B43644" w:rsidP="00B43644">
            <w:pPr>
              <w:rPr>
                <w:rFonts w:ascii="Comic Sans MS" w:hAnsi="Comic Sans MS"/>
                <w:sz w:val="18"/>
                <w:szCs w:val="18"/>
              </w:rPr>
            </w:pPr>
            <w:r w:rsidRPr="00F92517">
              <w:rPr>
                <w:rFonts w:ascii="Comic Sans MS" w:hAnsi="Comic Sans MS"/>
                <w:sz w:val="18"/>
                <w:szCs w:val="18"/>
              </w:rPr>
              <w:t>The strategy proposes that Integrated Care Boards have the responsibility and flexibility to deliver these aims through local vaccination delivery networks that are tailored to the needs of local people.</w:t>
            </w:r>
          </w:p>
          <w:p w14:paraId="0DDE6303" w14:textId="77777777" w:rsidR="00B43644" w:rsidRPr="00F92517" w:rsidRDefault="00B43644" w:rsidP="00B43644">
            <w:pPr>
              <w:rPr>
                <w:rFonts w:ascii="Comic Sans MS" w:hAnsi="Comic Sans MS" w:cs="Open Sans"/>
                <w:b/>
                <w:bCs/>
                <w:color w:val="050505"/>
                <w:sz w:val="18"/>
                <w:szCs w:val="18"/>
                <w:shd w:val="clear" w:color="auto" w:fill="FFFFFF"/>
              </w:rPr>
            </w:pPr>
            <w:r w:rsidRPr="00F92517">
              <w:rPr>
                <w:rFonts w:ascii="Comic Sans MS" w:hAnsi="Comic Sans MS" w:cs="Open Sans"/>
                <w:b/>
                <w:bCs/>
                <w:color w:val="050505"/>
                <w:sz w:val="18"/>
                <w:szCs w:val="18"/>
                <w:shd w:val="clear" w:color="auto" w:fill="FFFFFF"/>
              </w:rPr>
              <w:t xml:space="preserve">Waste </w:t>
            </w:r>
            <w:proofErr w:type="spellStart"/>
            <w:proofErr w:type="gramStart"/>
            <w:r w:rsidRPr="00F92517">
              <w:rPr>
                <w:rFonts w:ascii="Comic Sans MS" w:hAnsi="Comic Sans MS" w:cs="Open Sans"/>
                <w:b/>
                <w:bCs/>
                <w:color w:val="050505"/>
                <w:sz w:val="18"/>
                <w:szCs w:val="18"/>
                <w:shd w:val="clear" w:color="auto" w:fill="FFFFFF"/>
              </w:rPr>
              <w:t>centres</w:t>
            </w:r>
            <w:proofErr w:type="spellEnd"/>
            <w:proofErr w:type="gramEnd"/>
          </w:p>
          <w:p w14:paraId="27891733" w14:textId="77777777" w:rsidR="00B43644" w:rsidRPr="00F92517" w:rsidRDefault="00B43644" w:rsidP="00B43644">
            <w:pPr>
              <w:rPr>
                <w:rFonts w:ascii="Comic Sans MS" w:hAnsi="Comic Sans MS" w:cs="Open Sans"/>
                <w:color w:val="050505"/>
                <w:sz w:val="18"/>
                <w:szCs w:val="18"/>
                <w:shd w:val="clear" w:color="auto" w:fill="FFFFFF"/>
              </w:rPr>
            </w:pPr>
            <w:r w:rsidRPr="00F92517">
              <w:rPr>
                <w:rFonts w:ascii="Comic Sans MS" w:hAnsi="Comic Sans MS" w:cs="Open Sans"/>
                <w:color w:val="050505"/>
                <w:sz w:val="18"/>
                <w:szCs w:val="18"/>
                <w:shd w:val="clear" w:color="auto" w:fill="FFFFFF"/>
              </w:rPr>
              <w:t xml:space="preserve">Norfolk residents will be able to dispose of small amounts of DIY waste at Norfolk’s Recycling </w:t>
            </w:r>
            <w:proofErr w:type="spellStart"/>
            <w:r w:rsidRPr="00F92517">
              <w:rPr>
                <w:rFonts w:ascii="Comic Sans MS" w:hAnsi="Comic Sans MS" w:cs="Open Sans"/>
                <w:color w:val="050505"/>
                <w:sz w:val="18"/>
                <w:szCs w:val="18"/>
                <w:shd w:val="clear" w:color="auto" w:fill="FFFFFF"/>
              </w:rPr>
              <w:t>Centres</w:t>
            </w:r>
            <w:proofErr w:type="spellEnd"/>
            <w:r w:rsidRPr="00F92517">
              <w:rPr>
                <w:rFonts w:ascii="Comic Sans MS" w:hAnsi="Comic Sans MS" w:cs="Open Sans"/>
                <w:color w:val="050505"/>
                <w:sz w:val="18"/>
                <w:szCs w:val="18"/>
                <w:shd w:val="clear" w:color="auto" w:fill="FFFFFF"/>
              </w:rPr>
              <w:t xml:space="preserve"> free of charge from 31 December following changes made by Norfolk County Council.</w:t>
            </w:r>
            <w:r w:rsidRPr="00F92517">
              <w:rPr>
                <w:rFonts w:ascii="Comic Sans MS" w:hAnsi="Comic Sans MS" w:cs="Open Sans"/>
                <w:color w:val="050505"/>
                <w:sz w:val="18"/>
                <w:szCs w:val="18"/>
              </w:rPr>
              <w:br/>
            </w:r>
            <w:r w:rsidRPr="00F92517">
              <w:rPr>
                <w:rFonts w:ascii="Comic Sans MS" w:hAnsi="Comic Sans MS" w:cs="Open Sans"/>
                <w:color w:val="050505"/>
                <w:sz w:val="18"/>
                <w:szCs w:val="18"/>
              </w:rPr>
              <w:br/>
            </w:r>
            <w:r w:rsidRPr="00F92517">
              <w:rPr>
                <w:rFonts w:ascii="Comic Sans MS" w:hAnsi="Comic Sans MS" w:cs="Open Sans"/>
                <w:color w:val="050505"/>
                <w:sz w:val="18"/>
                <w:szCs w:val="18"/>
                <w:shd w:val="clear" w:color="auto" w:fill="FFFFFF"/>
              </w:rPr>
              <w:t xml:space="preserve">The change applies to small-scale projects carried out by householders on their own home, allowing them to bring a maximum 100 </w:t>
            </w:r>
            <w:proofErr w:type="spellStart"/>
            <w:r w:rsidRPr="00F92517">
              <w:rPr>
                <w:rFonts w:ascii="Comic Sans MS" w:hAnsi="Comic Sans MS" w:cs="Open Sans"/>
                <w:color w:val="050505"/>
                <w:sz w:val="18"/>
                <w:szCs w:val="18"/>
                <w:shd w:val="clear" w:color="auto" w:fill="FFFFFF"/>
              </w:rPr>
              <w:t>litres</w:t>
            </w:r>
            <w:proofErr w:type="spellEnd"/>
            <w:r w:rsidRPr="00F92517">
              <w:rPr>
                <w:rFonts w:ascii="Comic Sans MS" w:hAnsi="Comic Sans MS" w:cs="Open Sans"/>
                <w:color w:val="050505"/>
                <w:sz w:val="18"/>
                <w:szCs w:val="18"/>
                <w:shd w:val="clear" w:color="auto" w:fill="FFFFFF"/>
              </w:rPr>
              <w:t xml:space="preserve"> (must fit into 2 x 50l bags) for free or one single item (maximum size of 200cm x 70cm x 75cm). Each household is allowed four free visits with DIY waste every four weeks. Anything beyond this will still be charged at normal rates.</w:t>
            </w:r>
            <w:r w:rsidRPr="00F92517">
              <w:rPr>
                <w:rFonts w:ascii="Comic Sans MS" w:hAnsi="Comic Sans MS" w:cs="Open Sans"/>
                <w:color w:val="050505"/>
                <w:sz w:val="18"/>
                <w:szCs w:val="18"/>
              </w:rPr>
              <w:br/>
            </w:r>
            <w:r w:rsidRPr="00F92517">
              <w:rPr>
                <w:rFonts w:ascii="Comic Sans MS" w:hAnsi="Comic Sans MS" w:cs="Open Sans"/>
                <w:color w:val="050505"/>
                <w:sz w:val="18"/>
                <w:szCs w:val="18"/>
              </w:rPr>
              <w:br/>
            </w:r>
            <w:r w:rsidRPr="00F92517">
              <w:rPr>
                <w:rFonts w:ascii="Comic Sans MS" w:hAnsi="Comic Sans MS" w:cs="Open Sans"/>
                <w:color w:val="050505"/>
                <w:sz w:val="18"/>
                <w:szCs w:val="18"/>
                <w:shd w:val="clear" w:color="auto" w:fill="FFFFFF"/>
              </w:rPr>
              <w:t xml:space="preserve">“From 31 December, the Government has set out the limits to household DIY waste which can be taken free of charge, but our Pay </w:t>
            </w:r>
            <w:proofErr w:type="gramStart"/>
            <w:r w:rsidRPr="00F92517">
              <w:rPr>
                <w:rFonts w:ascii="Comic Sans MS" w:hAnsi="Comic Sans MS" w:cs="Open Sans"/>
                <w:color w:val="050505"/>
                <w:sz w:val="18"/>
                <w:szCs w:val="18"/>
                <w:shd w:val="clear" w:color="auto" w:fill="FFFFFF"/>
              </w:rPr>
              <w:t>As</w:t>
            </w:r>
            <w:proofErr w:type="gramEnd"/>
            <w:r w:rsidRPr="00F92517">
              <w:rPr>
                <w:rFonts w:ascii="Comic Sans MS" w:hAnsi="Comic Sans MS" w:cs="Open Sans"/>
                <w:color w:val="050505"/>
                <w:sz w:val="18"/>
                <w:szCs w:val="18"/>
                <w:shd w:val="clear" w:color="auto" w:fill="FFFFFF"/>
              </w:rPr>
              <w:t xml:space="preserve"> You Throw service will remain in place as a convenient way to get rid of larger amounts. It’s important that people are encouraged to dispose of their waste responsibly.</w:t>
            </w:r>
            <w:r w:rsidRPr="00F92517">
              <w:rPr>
                <w:rFonts w:ascii="Comic Sans MS" w:hAnsi="Comic Sans MS" w:cs="Open Sans"/>
                <w:color w:val="050505"/>
                <w:sz w:val="18"/>
                <w:szCs w:val="18"/>
              </w:rPr>
              <w:br/>
            </w:r>
            <w:r w:rsidRPr="00F92517">
              <w:rPr>
                <w:rFonts w:ascii="Comic Sans MS" w:hAnsi="Comic Sans MS" w:cs="Open Sans"/>
                <w:color w:val="050505"/>
                <w:sz w:val="18"/>
                <w:szCs w:val="18"/>
              </w:rPr>
              <w:br/>
            </w:r>
            <w:r w:rsidRPr="00F92517">
              <w:rPr>
                <w:rFonts w:ascii="Comic Sans MS" w:hAnsi="Comic Sans MS" w:cs="Open Sans"/>
                <w:color w:val="050505"/>
                <w:sz w:val="18"/>
                <w:szCs w:val="18"/>
                <w:shd w:val="clear" w:color="auto" w:fill="FFFFFF"/>
              </w:rPr>
              <w:t xml:space="preserve">“In 2022/23 the County Council’s Recycling </w:t>
            </w:r>
            <w:proofErr w:type="spellStart"/>
            <w:r w:rsidRPr="00F92517">
              <w:rPr>
                <w:rFonts w:ascii="Comic Sans MS" w:hAnsi="Comic Sans MS" w:cs="Open Sans"/>
                <w:color w:val="050505"/>
                <w:sz w:val="18"/>
                <w:szCs w:val="18"/>
                <w:shd w:val="clear" w:color="auto" w:fill="FFFFFF"/>
              </w:rPr>
              <w:t>Centres</w:t>
            </w:r>
            <w:proofErr w:type="spellEnd"/>
            <w:r w:rsidRPr="00F92517">
              <w:rPr>
                <w:rFonts w:ascii="Comic Sans MS" w:hAnsi="Comic Sans MS" w:cs="Open Sans"/>
                <w:color w:val="050505"/>
                <w:sz w:val="18"/>
                <w:szCs w:val="18"/>
                <w:shd w:val="clear" w:color="auto" w:fill="FFFFFF"/>
              </w:rPr>
              <w:t xml:space="preserve"> handled more than 60,000 </w:t>
            </w:r>
            <w:proofErr w:type="spellStart"/>
            <w:r w:rsidRPr="00F92517">
              <w:rPr>
                <w:rFonts w:ascii="Comic Sans MS" w:hAnsi="Comic Sans MS" w:cs="Open Sans"/>
                <w:color w:val="050505"/>
                <w:sz w:val="18"/>
                <w:szCs w:val="18"/>
                <w:shd w:val="clear" w:color="auto" w:fill="FFFFFF"/>
              </w:rPr>
              <w:t>tonnes</w:t>
            </w:r>
            <w:proofErr w:type="spellEnd"/>
            <w:r w:rsidRPr="00F92517">
              <w:rPr>
                <w:rFonts w:ascii="Comic Sans MS" w:hAnsi="Comic Sans MS" w:cs="Open Sans"/>
                <w:color w:val="050505"/>
                <w:sz w:val="18"/>
                <w:szCs w:val="18"/>
                <w:shd w:val="clear" w:color="auto" w:fill="FFFFFF"/>
              </w:rPr>
              <w:t xml:space="preserve"> of waste and 72% of this was diverted from disposal. We hope this change to legislation will be a further boost to householders to recycle as much as they can.</w:t>
            </w:r>
            <w:r w:rsidRPr="00F92517">
              <w:rPr>
                <w:rFonts w:ascii="Comic Sans MS" w:hAnsi="Comic Sans MS" w:cs="Open Sans"/>
                <w:color w:val="050505"/>
                <w:sz w:val="18"/>
                <w:szCs w:val="18"/>
              </w:rPr>
              <w:br/>
            </w:r>
            <w:r w:rsidRPr="00F92517">
              <w:rPr>
                <w:rFonts w:ascii="Comic Sans MS" w:hAnsi="Comic Sans MS" w:cs="Open Sans"/>
                <w:color w:val="050505"/>
                <w:sz w:val="18"/>
                <w:szCs w:val="18"/>
              </w:rPr>
              <w:br/>
            </w:r>
            <w:r w:rsidRPr="00F92517">
              <w:rPr>
                <w:rFonts w:ascii="Comic Sans MS" w:hAnsi="Comic Sans MS" w:cs="Open Sans"/>
                <w:color w:val="050505"/>
                <w:sz w:val="18"/>
                <w:szCs w:val="18"/>
                <w:shd w:val="clear" w:color="auto" w:fill="FFFFFF"/>
              </w:rPr>
              <w:t xml:space="preserve">The change in policy follows Government abolishing charges for the disposal of limited amounts and types of DIY waste at recycling </w:t>
            </w:r>
            <w:proofErr w:type="spellStart"/>
            <w:r w:rsidRPr="00F92517">
              <w:rPr>
                <w:rFonts w:ascii="Comic Sans MS" w:hAnsi="Comic Sans MS" w:cs="Open Sans"/>
                <w:color w:val="050505"/>
                <w:sz w:val="18"/>
                <w:szCs w:val="18"/>
                <w:shd w:val="clear" w:color="auto" w:fill="FFFFFF"/>
              </w:rPr>
              <w:lastRenderedPageBreak/>
              <w:t>centres</w:t>
            </w:r>
            <w:proofErr w:type="spellEnd"/>
            <w:r w:rsidRPr="00F92517">
              <w:rPr>
                <w:rFonts w:ascii="Comic Sans MS" w:hAnsi="Comic Sans MS" w:cs="Open Sans"/>
                <w:color w:val="050505"/>
                <w:sz w:val="18"/>
                <w:szCs w:val="18"/>
                <w:shd w:val="clear" w:color="auto" w:fill="FFFFFF"/>
              </w:rPr>
              <w:t xml:space="preserve"> across the UK.</w:t>
            </w:r>
            <w:r w:rsidRPr="00F92517">
              <w:rPr>
                <w:rFonts w:ascii="Comic Sans MS" w:hAnsi="Comic Sans MS" w:cs="Open Sans"/>
                <w:color w:val="050505"/>
                <w:sz w:val="18"/>
                <w:szCs w:val="18"/>
              </w:rPr>
              <w:br/>
            </w:r>
            <w:r w:rsidRPr="00F92517">
              <w:rPr>
                <w:rFonts w:ascii="Comic Sans MS" w:hAnsi="Comic Sans MS" w:cs="Open Sans"/>
                <w:color w:val="050505"/>
                <w:sz w:val="18"/>
                <w:szCs w:val="18"/>
              </w:rPr>
              <w:br/>
            </w:r>
            <w:r w:rsidRPr="00F92517">
              <w:rPr>
                <w:rFonts w:ascii="Comic Sans MS" w:hAnsi="Comic Sans MS" w:cs="Open Sans"/>
                <w:color w:val="050505"/>
                <w:sz w:val="18"/>
                <w:szCs w:val="18"/>
                <w:shd w:val="clear" w:color="auto" w:fill="FFFFFF"/>
              </w:rPr>
              <w:t xml:space="preserve">Prior to 31 December, customers with DIY-type construction and demolition waste will continue to be directed to the ‘Pay as you throw service’ which is available at all </w:t>
            </w:r>
            <w:proofErr w:type="spellStart"/>
            <w:r w:rsidRPr="00F92517">
              <w:rPr>
                <w:rFonts w:ascii="Comic Sans MS" w:hAnsi="Comic Sans MS" w:cs="Open Sans"/>
                <w:color w:val="050505"/>
                <w:sz w:val="18"/>
                <w:szCs w:val="18"/>
                <w:shd w:val="clear" w:color="auto" w:fill="FFFFFF"/>
              </w:rPr>
              <w:t>centres</w:t>
            </w:r>
            <w:proofErr w:type="spellEnd"/>
            <w:r w:rsidRPr="00F92517">
              <w:rPr>
                <w:rFonts w:ascii="Comic Sans MS" w:hAnsi="Comic Sans MS" w:cs="Open Sans"/>
                <w:color w:val="050505"/>
                <w:sz w:val="18"/>
                <w:szCs w:val="18"/>
                <w:shd w:val="clear" w:color="auto" w:fill="FFFFFF"/>
              </w:rPr>
              <w:t>.</w:t>
            </w:r>
            <w:r w:rsidRPr="00F92517">
              <w:rPr>
                <w:rFonts w:ascii="Comic Sans MS" w:hAnsi="Comic Sans MS" w:cs="Open Sans"/>
                <w:color w:val="050505"/>
                <w:sz w:val="18"/>
                <w:szCs w:val="18"/>
              </w:rPr>
              <w:br/>
            </w:r>
            <w:r w:rsidRPr="00F92517">
              <w:rPr>
                <w:rFonts w:ascii="Comic Sans MS" w:hAnsi="Comic Sans MS" w:cs="Open Sans"/>
                <w:color w:val="050505"/>
                <w:sz w:val="18"/>
                <w:szCs w:val="18"/>
              </w:rPr>
              <w:br/>
            </w:r>
            <w:r w:rsidRPr="00F92517">
              <w:rPr>
                <w:rFonts w:ascii="Comic Sans MS" w:hAnsi="Comic Sans MS" w:cs="Open Sans"/>
                <w:color w:val="050505"/>
                <w:sz w:val="18"/>
                <w:szCs w:val="18"/>
                <w:shd w:val="clear" w:color="auto" w:fill="FFFFFF"/>
              </w:rPr>
              <w:t>Traders must continue to pay for DIY waste.</w:t>
            </w:r>
            <w:r w:rsidRPr="00F92517">
              <w:rPr>
                <w:rFonts w:ascii="Comic Sans MS" w:hAnsi="Comic Sans MS" w:cs="Open Sans"/>
                <w:color w:val="050505"/>
                <w:sz w:val="18"/>
                <w:szCs w:val="18"/>
              </w:rPr>
              <w:br/>
            </w:r>
            <w:r w:rsidRPr="00F92517">
              <w:rPr>
                <w:rFonts w:ascii="Comic Sans MS" w:hAnsi="Comic Sans MS" w:cs="Open Sans"/>
                <w:color w:val="050505"/>
                <w:sz w:val="18"/>
                <w:szCs w:val="18"/>
              </w:rPr>
              <w:br/>
            </w:r>
            <w:r w:rsidRPr="00F92517">
              <w:rPr>
                <w:rFonts w:ascii="Comic Sans MS" w:hAnsi="Comic Sans MS" w:cs="Open Sans"/>
                <w:color w:val="050505"/>
                <w:sz w:val="18"/>
                <w:szCs w:val="18"/>
                <w:shd w:val="clear" w:color="auto" w:fill="FFFFFF"/>
              </w:rPr>
              <w:t>For more information visit </w:t>
            </w:r>
            <w:hyperlink r:id="rId15" w:history="1">
              <w:r w:rsidRPr="00F92517">
                <w:rPr>
                  <w:rStyle w:val="Hyperlink"/>
                  <w:rFonts w:ascii="Comic Sans MS" w:hAnsi="Comic Sans MS" w:cs="Open Sans"/>
                  <w:b/>
                  <w:bCs/>
                  <w:color w:val="4840E3"/>
                  <w:sz w:val="18"/>
                  <w:szCs w:val="18"/>
                  <w:shd w:val="clear" w:color="auto" w:fill="FFFFFF"/>
                </w:rPr>
                <w:t>www.norfolk.gov.uk/DIYwaste</w:t>
              </w:r>
            </w:hyperlink>
            <w:r w:rsidRPr="00F92517">
              <w:rPr>
                <w:rFonts w:ascii="Comic Sans MS" w:hAnsi="Comic Sans MS" w:cs="Open Sans"/>
                <w:color w:val="050505"/>
                <w:sz w:val="18"/>
                <w:szCs w:val="18"/>
                <w:shd w:val="clear" w:color="auto" w:fill="FFFFFF"/>
              </w:rPr>
              <w:t> </w:t>
            </w:r>
          </w:p>
          <w:p w14:paraId="514BC057" w14:textId="77777777" w:rsidR="00B43644" w:rsidRPr="00F92517" w:rsidRDefault="00B43644" w:rsidP="00B43644">
            <w:pPr>
              <w:rPr>
                <w:rStyle w:val="Hyperlink"/>
                <w:rFonts w:ascii="Comic Sans MS" w:hAnsi="Comic Sans MS" w:cs="Open Sans"/>
                <w:sz w:val="18"/>
                <w:szCs w:val="18"/>
                <w:shd w:val="clear" w:color="auto" w:fill="FFFFFF"/>
              </w:rPr>
            </w:pPr>
            <w:hyperlink r:id="rId16" w:history="1">
              <w:r w:rsidRPr="00F92517">
                <w:rPr>
                  <w:rStyle w:val="Hyperlink"/>
                  <w:rFonts w:ascii="Comic Sans MS" w:hAnsi="Comic Sans MS" w:cs="Open Sans"/>
                  <w:sz w:val="18"/>
                  <w:szCs w:val="18"/>
                  <w:shd w:val="clear" w:color="auto" w:fill="FFFFFF"/>
                </w:rPr>
                <w:t>https://twitter.com/i/status/1736703165016248352</w:t>
              </w:r>
            </w:hyperlink>
          </w:p>
          <w:p w14:paraId="621EA803" w14:textId="77777777" w:rsidR="00B43644" w:rsidRPr="00F92517" w:rsidRDefault="00B43644" w:rsidP="00B43644">
            <w:pPr>
              <w:rPr>
                <w:rStyle w:val="Hyperlink"/>
                <w:rFonts w:ascii="Comic Sans MS" w:hAnsi="Comic Sans MS" w:cs="Open Sans"/>
                <w:b/>
                <w:bCs/>
                <w:color w:val="auto"/>
                <w:sz w:val="18"/>
                <w:szCs w:val="18"/>
                <w:shd w:val="clear" w:color="auto" w:fill="FFFFFF"/>
              </w:rPr>
            </w:pPr>
            <w:r w:rsidRPr="00F92517">
              <w:rPr>
                <w:rStyle w:val="Hyperlink"/>
                <w:rFonts w:ascii="Comic Sans MS" w:hAnsi="Comic Sans MS" w:cs="Open Sans"/>
                <w:b/>
                <w:bCs/>
                <w:color w:val="auto"/>
                <w:sz w:val="18"/>
                <w:szCs w:val="18"/>
                <w:shd w:val="clear" w:color="auto" w:fill="FFFFFF"/>
              </w:rPr>
              <w:t>Adult learning</w:t>
            </w:r>
          </w:p>
          <w:p w14:paraId="4D207632" w14:textId="77777777" w:rsidR="00B43644" w:rsidRPr="00F92517" w:rsidRDefault="00B43644" w:rsidP="00B43644">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Norfolk County Council’s Adult Learning has been rated as ‘Good’ following their latest Ofsted inspection.</w:t>
            </w:r>
          </w:p>
          <w:p w14:paraId="716346B6" w14:textId="77777777" w:rsidR="00B43644" w:rsidRPr="00F92517" w:rsidRDefault="00B43644" w:rsidP="00B43644">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The inspection report praised the ambition of the service, which provides community-based and online learning for around 6,000 adults a year. The service achieved a ‘Good’ rating across all six areas that were inspected, alongside the overall ‘Good’ rating.</w:t>
            </w:r>
          </w:p>
          <w:p w14:paraId="089C9933" w14:textId="77777777" w:rsidR="00B43644" w:rsidRPr="00F92517" w:rsidRDefault="00B43644" w:rsidP="00B43644">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“We are proud of the positive impact that our courses have on the lives and careers of our learners. Adult Learning is an essential tool in upskilling Norfolk’s work force and provides a clear boost to our local economy.”</w:t>
            </w:r>
          </w:p>
          <w:p w14:paraId="7AADEE59" w14:textId="77777777" w:rsidR="00B43644" w:rsidRPr="00F92517" w:rsidRDefault="00B43644" w:rsidP="00B43644">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 xml:space="preserve">“I was pleased to see that the inspectors recognised the high quality of teaching and the inclusive approach that Adult Learning offers. It is important that we support those who face barriers to education, such as mobility, social </w:t>
            </w:r>
            <w:proofErr w:type="gramStart"/>
            <w:r w:rsidRPr="00F92517">
              <w:rPr>
                <w:rFonts w:ascii="Comic Sans MS" w:hAnsi="Comic Sans MS" w:cs="Open Sans"/>
                <w:color w:val="050505"/>
                <w:sz w:val="18"/>
                <w:szCs w:val="18"/>
              </w:rPr>
              <w:t>isolation</w:t>
            </w:r>
            <w:proofErr w:type="gramEnd"/>
            <w:r w:rsidRPr="00F92517">
              <w:rPr>
                <w:rFonts w:ascii="Comic Sans MS" w:hAnsi="Comic Sans MS" w:cs="Open Sans"/>
                <w:color w:val="050505"/>
                <w:sz w:val="18"/>
                <w:szCs w:val="18"/>
              </w:rPr>
              <w:t xml:space="preserve"> and financial hardship so they can reach their potential.”</w:t>
            </w:r>
          </w:p>
          <w:p w14:paraId="7D9DCEB4" w14:textId="77777777" w:rsidR="00B43644" w:rsidRPr="00F92517" w:rsidRDefault="00B43644" w:rsidP="00B43644">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Inspectors commented that learners are ‘highly motivated’ and committed to their studies. They praised the number of people who have a ‘clear plan’ for their future careers and that they want to improve their economic prospects.</w:t>
            </w:r>
          </w:p>
          <w:p w14:paraId="2A0FD1B1" w14:textId="77777777" w:rsidR="00B43644" w:rsidRPr="00F92517" w:rsidRDefault="00B43644" w:rsidP="00B43644">
            <w:pPr>
              <w:pStyle w:val="NormalWeb"/>
              <w:shd w:val="clear" w:color="auto" w:fill="FFFFFF"/>
              <w:spacing w:before="0" w:beforeAutospacing="0" w:after="300" w:afterAutospacing="0"/>
              <w:rPr>
                <w:rFonts w:ascii="Comic Sans MS" w:hAnsi="Comic Sans MS" w:cs="Open Sans"/>
                <w:color w:val="050505"/>
                <w:sz w:val="18"/>
                <w:szCs w:val="18"/>
              </w:rPr>
            </w:pPr>
            <w:proofErr w:type="gramStart"/>
            <w:r w:rsidRPr="00F92517">
              <w:rPr>
                <w:rFonts w:ascii="Comic Sans MS" w:hAnsi="Comic Sans MS" w:cs="Open Sans"/>
                <w:color w:val="050505"/>
                <w:sz w:val="18"/>
                <w:szCs w:val="18"/>
              </w:rPr>
              <w:t>In particular, inspectors</w:t>
            </w:r>
            <w:proofErr w:type="gramEnd"/>
            <w:r w:rsidRPr="00F92517">
              <w:rPr>
                <w:rFonts w:ascii="Comic Sans MS" w:hAnsi="Comic Sans MS" w:cs="Open Sans"/>
                <w:color w:val="050505"/>
                <w:sz w:val="18"/>
                <w:szCs w:val="18"/>
              </w:rPr>
              <w:t xml:space="preserve"> highlighted the work with residents of retirement homes who have increased their confidence, self-care and resilience after completing courses in basic cookery. They commented how, following the course, learners felt less isolated and ‘excited to prepare and eat their own meals’.</w:t>
            </w:r>
          </w:p>
          <w:p w14:paraId="3BEC4858" w14:textId="77777777" w:rsidR="00B43644" w:rsidRPr="00F92517" w:rsidRDefault="00B43644" w:rsidP="00B43644">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It was also recognised that the service has responded effectively to the growing demand for English for speakers of other languages (ESOL) courses.</w:t>
            </w:r>
          </w:p>
          <w:p w14:paraId="72A03806" w14:textId="77777777" w:rsidR="00B43644" w:rsidRPr="00F92517" w:rsidRDefault="00B43644" w:rsidP="00B43644">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There was praise for the work with Norfolk Fire and Rescue Service apprentices. The inspectors saw how the course helps them to work safely while learning about the importance of health and nutrition. The report concluded that the ‘apprenticeship is well matched to the needs of the fire service.’</w:t>
            </w:r>
          </w:p>
          <w:p w14:paraId="07923924" w14:textId="77777777" w:rsidR="00B43644" w:rsidRPr="00F92517" w:rsidRDefault="00B43644" w:rsidP="00B43644">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This inspection result comes on the back of Norfolk County Council Adult Learning being named ‘Further or Higher Education Provider of the Year’ at this year's Norfolk Education Awards. This followed national recognition in 2021 where the service was named adult and community learning provider of the year at the TES Further Education Awards.</w:t>
            </w:r>
          </w:p>
          <w:p w14:paraId="0FA6D068" w14:textId="77777777" w:rsidR="00B43644" w:rsidRPr="00F92517" w:rsidRDefault="00B43644" w:rsidP="00B43644">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Norfolk County Council Adult Learning offers a wide range of courses for adults of all levels and interests. Whether you want to change your career, improve your skills, or pursue your passion.</w:t>
            </w:r>
          </w:p>
          <w:p w14:paraId="0D95CD59" w14:textId="77777777" w:rsidR="00B43644" w:rsidRPr="00EB477D" w:rsidRDefault="00B43644" w:rsidP="00B43644">
            <w:pPr>
              <w:pStyle w:val="NormalWeb"/>
              <w:shd w:val="clear" w:color="auto" w:fill="FFFFFF"/>
              <w:spacing w:before="0" w:beforeAutospacing="0" w:after="300" w:afterAutospacing="0"/>
              <w:rPr>
                <w:rFonts w:ascii="Comic Sans MS" w:hAnsi="Comic Sans MS" w:cs="Open Sans"/>
                <w:b/>
                <w:bCs/>
                <w:color w:val="050505"/>
                <w:sz w:val="18"/>
                <w:szCs w:val="18"/>
              </w:rPr>
            </w:pPr>
            <w:r w:rsidRPr="00EB477D">
              <w:rPr>
                <w:rFonts w:ascii="Comic Sans MS" w:hAnsi="Comic Sans MS" w:cs="Open Sans"/>
                <w:b/>
                <w:bCs/>
                <w:color w:val="050505"/>
                <w:sz w:val="18"/>
                <w:szCs w:val="18"/>
              </w:rPr>
              <w:t>Road traffic collisions</w:t>
            </w:r>
          </w:p>
          <w:p w14:paraId="46F37F36" w14:textId="77777777" w:rsidR="00B43644" w:rsidRPr="00F92517" w:rsidRDefault="00B43644" w:rsidP="00B43644">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Norfolk Fire and Rescue Service is the first fire service to partner with a charity to help those affected by serious road traffic collisions. </w:t>
            </w:r>
          </w:p>
          <w:p w14:paraId="06641715" w14:textId="77777777" w:rsidR="00B43644" w:rsidRPr="00F92517" w:rsidRDefault="00B43644" w:rsidP="00B43644">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lastRenderedPageBreak/>
              <w:t>Chief Fire Officer, Ceri Sumner, has signed a ‘Memorandum of Understanding’ with the Road Victims Trust, so fire fighters at the scene of an accident can signpost people to get ongoing help from the charity. </w:t>
            </w:r>
          </w:p>
          <w:p w14:paraId="48D639A6" w14:textId="77777777" w:rsidR="00B43644" w:rsidRPr="00F92517" w:rsidRDefault="00B43644" w:rsidP="00B43644">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 xml:space="preserve">The Road Victims Trust (RVT) works to help people impacted by grief or trauma following a road death, serious injury or life-changing collision. It offers emotional and practical help, as well as a specialist counselling service to people across the counties of Norfolk, Suffolk, Cambridgeshire, </w:t>
            </w:r>
            <w:proofErr w:type="gramStart"/>
            <w:r w:rsidRPr="00F92517">
              <w:rPr>
                <w:rFonts w:ascii="Comic Sans MS" w:hAnsi="Comic Sans MS" w:cs="Open Sans"/>
                <w:color w:val="050505"/>
                <w:sz w:val="18"/>
                <w:szCs w:val="18"/>
              </w:rPr>
              <w:t>Bedfordshire</w:t>
            </w:r>
            <w:proofErr w:type="gramEnd"/>
            <w:r w:rsidRPr="00F92517">
              <w:rPr>
                <w:rFonts w:ascii="Comic Sans MS" w:hAnsi="Comic Sans MS" w:cs="Open Sans"/>
                <w:color w:val="050505"/>
                <w:sz w:val="18"/>
                <w:szCs w:val="18"/>
              </w:rPr>
              <w:t xml:space="preserve"> and Hertfordshire. </w:t>
            </w:r>
          </w:p>
          <w:p w14:paraId="5D6E77E9" w14:textId="77777777" w:rsidR="00B43644" w:rsidRPr="00F92517" w:rsidRDefault="00B43644" w:rsidP="00B43644">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The charity, which started offering its support services in this county last summer after receiving funding from the Office of the Police and Crime Commissioner for Norfolk, provides free and confidential support for as long as it is needed to those affected by serious collisions – including witnesses. </w:t>
            </w:r>
          </w:p>
          <w:p w14:paraId="71FB00FB" w14:textId="77777777" w:rsidR="00B43644" w:rsidRPr="00F92517" w:rsidRDefault="00B43644" w:rsidP="00B43644">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Terry Pinto, Group Manager – Prevention Lead at Norfolk Fire and Rescue Service, said: “We have a shared goal with the Road Victims Trust of seeing a reduction in the number of fatal and life-changing collisions in Norfolk. </w:t>
            </w:r>
          </w:p>
          <w:p w14:paraId="45618722" w14:textId="77777777" w:rsidR="00B43644" w:rsidRPr="00F92517" w:rsidRDefault="00B43644" w:rsidP="00B43644">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“But we also want to provide the best possible support for those who have been involved in something so serious and heartbreaking. We will be carrying the details of the RVT on our fire engines and response vehicles so we can help people to get the support they need.”</w:t>
            </w:r>
          </w:p>
          <w:p w14:paraId="4989F732" w14:textId="77777777" w:rsidR="00B43644" w:rsidRPr="00F92517" w:rsidRDefault="00B43644" w:rsidP="00B43644">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Mark Turner, Chief Executive of the Road Victims Trust, said: “I am so pleased we have formed this partnership with Norfolk Fire and Rescue Service and hope it leads to us working directly with other fire services in the country. </w:t>
            </w:r>
          </w:p>
          <w:p w14:paraId="4CDD1CD1" w14:textId="77777777" w:rsidR="00B43644" w:rsidRPr="00F92517" w:rsidRDefault="00B43644" w:rsidP="00B43644">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“We offer specialist support to help rebuild victims lives after serious road traffic collisions and by working with the fire service, we can offer these important services to more people.”</w:t>
            </w:r>
            <w:r w:rsidRPr="00F92517">
              <w:rPr>
                <w:rFonts w:ascii="Comic Sans MS" w:hAnsi="Comic Sans MS" w:cs="Open Sans"/>
                <w:color w:val="050505"/>
                <w:sz w:val="18"/>
                <w:szCs w:val="18"/>
              </w:rPr>
              <w:br/>
              <w:t>Last year, the charity supported 476 people who had been affected by fatal and life-changing road traffic collisions. </w:t>
            </w:r>
          </w:p>
          <w:p w14:paraId="59A76E18" w14:textId="77777777" w:rsidR="00B43644" w:rsidRPr="00F92517" w:rsidRDefault="00B43644" w:rsidP="00B43644">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This partnership builds on Norfolk Fire and Rescue Service’s continued work with other key agencies to help reduce the number and impact of serious and fatal collisions in the county.</w:t>
            </w:r>
          </w:p>
          <w:p w14:paraId="07376557" w14:textId="77777777" w:rsidR="00B43644" w:rsidRPr="00C27C3F" w:rsidRDefault="00B43644" w:rsidP="00B43644">
            <w:pPr>
              <w:pStyle w:val="NormalWeb"/>
              <w:shd w:val="clear" w:color="auto" w:fill="FFFFFF"/>
              <w:spacing w:before="0" w:beforeAutospacing="0" w:after="300" w:afterAutospacing="0"/>
              <w:rPr>
                <w:rFonts w:ascii="Comic Sans MS" w:hAnsi="Comic Sans MS" w:cs="Open Sans"/>
                <w:b/>
                <w:bCs/>
                <w:color w:val="050505"/>
                <w:sz w:val="18"/>
                <w:szCs w:val="18"/>
              </w:rPr>
            </w:pPr>
            <w:r w:rsidRPr="00C27C3F">
              <w:rPr>
                <w:rFonts w:ascii="Comic Sans MS" w:hAnsi="Comic Sans MS" w:cs="Open Sans"/>
                <w:b/>
                <w:bCs/>
                <w:color w:val="050505"/>
                <w:sz w:val="18"/>
                <w:szCs w:val="18"/>
              </w:rPr>
              <w:t>Long Stratton bypass</w:t>
            </w:r>
          </w:p>
          <w:p w14:paraId="73376D2E" w14:textId="77777777" w:rsidR="00B43644" w:rsidRPr="00F92517" w:rsidRDefault="00B43644" w:rsidP="00B43644">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Another key step forward in the Long Stratton bypass project has been achieved with the news today that Octavius Infrastructure Limited has been appointed to build the new route.</w:t>
            </w:r>
          </w:p>
          <w:p w14:paraId="30646EDB" w14:textId="77777777" w:rsidR="00B43644" w:rsidRPr="00F92517" w:rsidRDefault="00B43644" w:rsidP="00B43644">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Cllr Graham Plant, Cabinet Member for Highways, Infrastructure and Transport, said: “This is another welcome milestone we’ve reached in this vital infrastructure project. The 3.9km road will not only solve the transport issues caused by the bottleneck on the A140 - which is a major local route – but also open-up improvements for cycling and walking in and around the town. Once in place the scheme will cut congestion, unlock economic growth, and improve journey times across the county.”</w:t>
            </w:r>
          </w:p>
          <w:p w14:paraId="7403C751" w14:textId="77777777" w:rsidR="00B43644" w:rsidRPr="00F92517" w:rsidRDefault="00B43644" w:rsidP="00B43644">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Following initial preparation works which will be taking place over the coming months, the target date for the main construction work to start on the bypass is Spring 2024. For more information visit </w:t>
            </w:r>
            <w:hyperlink r:id="rId17" w:history="1">
              <w:r w:rsidRPr="00F92517">
                <w:rPr>
                  <w:rStyle w:val="Hyperlink"/>
                  <w:rFonts w:ascii="Comic Sans MS" w:eastAsiaTheme="majorEastAsia" w:hAnsi="Comic Sans MS" w:cs="Open Sans"/>
                  <w:b/>
                  <w:bCs/>
                  <w:color w:val="4840E3"/>
                  <w:sz w:val="18"/>
                  <w:szCs w:val="18"/>
                </w:rPr>
                <w:t>www.norfolk.gov.uk/strattonbypass</w:t>
              </w:r>
            </w:hyperlink>
          </w:p>
          <w:p w14:paraId="3348E575" w14:textId="77777777" w:rsidR="00083FF3" w:rsidRPr="00A369B2" w:rsidRDefault="00083FF3" w:rsidP="00083FF3">
            <w:pPr>
              <w:spacing w:before="120" w:after="120" w:line="240" w:lineRule="auto"/>
              <w:rPr>
                <w:rFonts w:ascii="Comic Sans MS" w:eastAsia="Calibri" w:hAnsi="Comic Sans MS" w:cs="Arial"/>
                <w:b/>
                <w:bCs/>
                <w:color w:val="000000" w:themeColor="text1"/>
                <w:sz w:val="18"/>
                <w:szCs w:val="18"/>
              </w:rPr>
            </w:pPr>
            <w:r w:rsidRPr="00A369B2">
              <w:rPr>
                <w:rFonts w:ascii="Comic Sans MS" w:eastAsia="Calibri" w:hAnsi="Comic Sans MS" w:cs="Arial"/>
                <w:b/>
                <w:bCs/>
                <w:color w:val="000000" w:themeColor="text1"/>
                <w:sz w:val="18"/>
                <w:szCs w:val="18"/>
              </w:rPr>
              <w:t xml:space="preserve">NHS Pharmacy First </w:t>
            </w:r>
            <w:proofErr w:type="gramStart"/>
            <w:r w:rsidRPr="00A369B2">
              <w:rPr>
                <w:rFonts w:ascii="Comic Sans MS" w:eastAsia="Calibri" w:hAnsi="Comic Sans MS" w:cs="Arial"/>
                <w:b/>
                <w:bCs/>
                <w:color w:val="000000" w:themeColor="text1"/>
                <w:sz w:val="18"/>
                <w:szCs w:val="18"/>
              </w:rPr>
              <w:t>launched</w:t>
            </w:r>
            <w:proofErr w:type="gramEnd"/>
          </w:p>
          <w:p w14:paraId="0E97894E" w14:textId="77777777" w:rsidR="00083FF3" w:rsidRPr="00543A74" w:rsidRDefault="00083FF3" w:rsidP="00083FF3">
            <w:pPr>
              <w:rPr>
                <w:rFonts w:ascii="Comic Sans MS" w:hAnsi="Comic Sans MS"/>
                <w:sz w:val="18"/>
                <w:szCs w:val="18"/>
              </w:rPr>
            </w:pPr>
            <w:r w:rsidRPr="00543A74">
              <w:rPr>
                <w:rFonts w:ascii="Comic Sans MS" w:hAnsi="Comic Sans MS"/>
                <w:sz w:val="18"/>
                <w:szCs w:val="18"/>
              </w:rPr>
              <w:t>Patients in England will now be able to get treatment for seven common conditions at high street pharmacies without needing to see a GP, as part of a major transformation in the way the NHS delivers care.</w:t>
            </w:r>
          </w:p>
          <w:p w14:paraId="667B39F8" w14:textId="77777777" w:rsidR="00083FF3" w:rsidRPr="00543A74" w:rsidRDefault="00083FF3" w:rsidP="00083FF3">
            <w:pPr>
              <w:rPr>
                <w:rFonts w:ascii="Comic Sans MS" w:hAnsi="Comic Sans MS"/>
                <w:sz w:val="18"/>
                <w:szCs w:val="18"/>
              </w:rPr>
            </w:pPr>
            <w:r w:rsidRPr="00543A74">
              <w:rPr>
                <w:rFonts w:ascii="Comic Sans MS" w:hAnsi="Comic Sans MS"/>
                <w:sz w:val="18"/>
                <w:szCs w:val="18"/>
              </w:rPr>
              <w:t>Trained pharmacists will be able to assess and treat patients for sinusitis, sore throat, earache, infected insect bite, impetigo, shingles, and uncomplicated urinary tract infections in women (under the age of 65) without the need for a GP appointment or prescription.</w:t>
            </w:r>
          </w:p>
          <w:p w14:paraId="206BC79F" w14:textId="77777777" w:rsidR="00083FF3" w:rsidRPr="00543A74" w:rsidRDefault="00083FF3" w:rsidP="00083FF3">
            <w:pPr>
              <w:rPr>
                <w:rFonts w:ascii="Comic Sans MS" w:hAnsi="Comic Sans MS"/>
                <w:sz w:val="18"/>
                <w:szCs w:val="18"/>
              </w:rPr>
            </w:pPr>
            <w:r w:rsidRPr="00543A74">
              <w:rPr>
                <w:rFonts w:ascii="Comic Sans MS" w:hAnsi="Comic Sans MS"/>
                <w:sz w:val="18"/>
                <w:szCs w:val="18"/>
              </w:rPr>
              <w:t>The NHS said that 90% of community chemists have registered to provide the new service and it will free up around 10 million GP appointments a year.</w:t>
            </w:r>
          </w:p>
          <w:p w14:paraId="61D5E125" w14:textId="77777777" w:rsidR="00083FF3" w:rsidRPr="00543A74" w:rsidRDefault="00083FF3" w:rsidP="00083FF3">
            <w:pPr>
              <w:rPr>
                <w:rFonts w:ascii="Comic Sans MS" w:hAnsi="Comic Sans MS"/>
                <w:sz w:val="18"/>
                <w:szCs w:val="18"/>
              </w:rPr>
            </w:pPr>
            <w:r w:rsidRPr="00543A74">
              <w:rPr>
                <w:rFonts w:ascii="Comic Sans MS" w:hAnsi="Comic Sans MS"/>
                <w:sz w:val="18"/>
                <w:szCs w:val="18"/>
              </w:rPr>
              <w:t xml:space="preserve">Patients can access the new service by walking straight into a chemist or being referred by NHS 111, urgent treatment </w:t>
            </w:r>
            <w:proofErr w:type="spellStart"/>
            <w:r w:rsidRPr="00543A74">
              <w:rPr>
                <w:rFonts w:ascii="Comic Sans MS" w:hAnsi="Comic Sans MS"/>
                <w:sz w:val="18"/>
                <w:szCs w:val="18"/>
              </w:rPr>
              <w:t>centres</w:t>
            </w:r>
            <w:proofErr w:type="spellEnd"/>
            <w:r w:rsidRPr="00543A74">
              <w:rPr>
                <w:rFonts w:ascii="Comic Sans MS" w:hAnsi="Comic Sans MS"/>
                <w:sz w:val="18"/>
                <w:szCs w:val="18"/>
              </w:rPr>
              <w:t>, emergency departments or their GP. Those who are not registered with a GP can still access the service.</w:t>
            </w:r>
          </w:p>
          <w:p w14:paraId="652B4618" w14:textId="77777777" w:rsidR="00083FF3" w:rsidRPr="00543A74" w:rsidRDefault="00083FF3" w:rsidP="00083FF3">
            <w:pPr>
              <w:rPr>
                <w:rFonts w:ascii="Comic Sans MS" w:hAnsi="Comic Sans MS"/>
                <w:sz w:val="18"/>
                <w:szCs w:val="18"/>
              </w:rPr>
            </w:pPr>
            <w:r w:rsidRPr="00543A74">
              <w:rPr>
                <w:rFonts w:ascii="Comic Sans MS" w:hAnsi="Comic Sans MS"/>
                <w:sz w:val="18"/>
                <w:szCs w:val="18"/>
              </w:rPr>
              <w:lastRenderedPageBreak/>
              <w:t>The scheme is part of the NHS and government’s primary care access recovery plan.</w:t>
            </w:r>
          </w:p>
          <w:p w14:paraId="482CF803" w14:textId="77777777" w:rsidR="00083FF3" w:rsidRPr="00543A74" w:rsidRDefault="00083FF3" w:rsidP="00083FF3">
            <w:pPr>
              <w:rPr>
                <w:rFonts w:ascii="Comic Sans MS" w:hAnsi="Comic Sans MS"/>
                <w:sz w:val="18"/>
                <w:szCs w:val="18"/>
              </w:rPr>
            </w:pPr>
            <w:r w:rsidRPr="00543A74">
              <w:rPr>
                <w:rFonts w:ascii="Comic Sans MS" w:hAnsi="Comic Sans MS"/>
                <w:sz w:val="18"/>
                <w:szCs w:val="18"/>
              </w:rPr>
              <w:t>Launch a national marketing campaign from mid-February 2024, which will encourage the public to access advice and treatment from community pharmacy services for common conditions.</w:t>
            </w:r>
          </w:p>
          <w:p w14:paraId="00335725" w14:textId="77777777" w:rsidR="00083FF3" w:rsidRPr="00543A74" w:rsidRDefault="00083FF3" w:rsidP="00083FF3">
            <w:pPr>
              <w:rPr>
                <w:rFonts w:ascii="Comic Sans MS" w:hAnsi="Comic Sans MS"/>
                <w:sz w:val="18"/>
                <w:szCs w:val="18"/>
              </w:rPr>
            </w:pPr>
            <w:r w:rsidRPr="00543A74">
              <w:rPr>
                <w:rFonts w:ascii="Comic Sans MS" w:hAnsi="Comic Sans MS"/>
                <w:noProof/>
                <w:sz w:val="18"/>
                <w:szCs w:val="18"/>
              </w:rPr>
              <w:drawing>
                <wp:anchor distT="0" distB="0" distL="114300" distR="114300" simplePos="0" relativeHeight="251660288" behindDoc="0" locked="0" layoutInCell="1" allowOverlap="1" wp14:anchorId="4FD0A27A" wp14:editId="11F60095">
                  <wp:simplePos x="0" y="0"/>
                  <wp:positionH relativeFrom="column">
                    <wp:posOffset>0</wp:posOffset>
                  </wp:positionH>
                  <wp:positionV relativeFrom="paragraph">
                    <wp:posOffset>76200</wp:posOffset>
                  </wp:positionV>
                  <wp:extent cx="2038350" cy="2038350"/>
                  <wp:effectExtent l="0" t="0" r="0" b="0"/>
                  <wp:wrapSquare wrapText="bothSides"/>
                  <wp:docPr id="468698931" name="Picture 1" descr="A close-up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698931" name="Picture 1" descr="A close-up of a computer&#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A74">
              <w:rPr>
                <w:rFonts w:ascii="Comic Sans MS" w:hAnsi="Comic Sans MS"/>
                <w:sz w:val="18"/>
                <w:szCs w:val="18"/>
              </w:rPr>
              <w:t xml:space="preserve">This February our libraries across the county are hosting </w:t>
            </w:r>
            <w:proofErr w:type="spellStart"/>
            <w:r w:rsidRPr="00543A74">
              <w:rPr>
                <w:rFonts w:ascii="Comic Sans MS" w:hAnsi="Comic Sans MS"/>
                <w:sz w:val="18"/>
                <w:szCs w:val="18"/>
              </w:rPr>
              <w:t>DigiFest</w:t>
            </w:r>
            <w:proofErr w:type="spellEnd"/>
            <w:r w:rsidRPr="00543A74">
              <w:rPr>
                <w:rFonts w:ascii="Comic Sans MS" w:hAnsi="Comic Sans MS"/>
                <w:sz w:val="18"/>
                <w:szCs w:val="18"/>
              </w:rPr>
              <w:t xml:space="preserve">, with free workshops for children and young people aged 0-14. </w:t>
            </w:r>
          </w:p>
          <w:p w14:paraId="4CA2E7EE" w14:textId="77777777" w:rsidR="00083FF3" w:rsidRPr="00543A74" w:rsidRDefault="00083FF3" w:rsidP="00083FF3">
            <w:pPr>
              <w:rPr>
                <w:rFonts w:ascii="Comic Sans MS" w:hAnsi="Comic Sans MS"/>
                <w:sz w:val="18"/>
                <w:szCs w:val="18"/>
              </w:rPr>
            </w:pPr>
            <w:r w:rsidRPr="00543A74">
              <w:rPr>
                <w:rFonts w:ascii="Comic Sans MS" w:hAnsi="Comic Sans MS"/>
                <w:sz w:val="18"/>
                <w:szCs w:val="18"/>
              </w:rPr>
              <w:t xml:space="preserve">Get hands </w:t>
            </w:r>
            <w:proofErr w:type="gramStart"/>
            <w:r w:rsidRPr="00543A74">
              <w:rPr>
                <w:rFonts w:ascii="Comic Sans MS" w:hAnsi="Comic Sans MS"/>
                <w:sz w:val="18"/>
                <w:szCs w:val="18"/>
              </w:rPr>
              <w:t>on with</w:t>
            </w:r>
            <w:proofErr w:type="gramEnd"/>
            <w:r w:rsidRPr="00543A74">
              <w:rPr>
                <w:rFonts w:ascii="Comic Sans MS" w:hAnsi="Comic Sans MS"/>
                <w:sz w:val="18"/>
                <w:szCs w:val="18"/>
              </w:rPr>
              <w:t xml:space="preserve"> robots, learn coding skills, produce animated short </w:t>
            </w:r>
            <w:proofErr w:type="gramStart"/>
            <w:r w:rsidRPr="00543A74">
              <w:rPr>
                <w:rFonts w:ascii="Comic Sans MS" w:hAnsi="Comic Sans MS"/>
                <w:sz w:val="18"/>
                <w:szCs w:val="18"/>
              </w:rPr>
              <w:t>films</w:t>
            </w:r>
            <w:proofErr w:type="gramEnd"/>
            <w:r w:rsidRPr="00543A74">
              <w:rPr>
                <w:rFonts w:ascii="Comic Sans MS" w:hAnsi="Comic Sans MS"/>
                <w:sz w:val="18"/>
                <w:szCs w:val="18"/>
              </w:rPr>
              <w:t xml:space="preserve"> or create fabulous 3D designs. There is something to inspire everyone.</w:t>
            </w:r>
          </w:p>
          <w:p w14:paraId="20A865DD" w14:textId="77777777" w:rsidR="00083FF3" w:rsidRPr="00543A74" w:rsidRDefault="00083FF3" w:rsidP="00083FF3">
            <w:pPr>
              <w:rPr>
                <w:rFonts w:ascii="Comic Sans MS" w:hAnsi="Comic Sans MS"/>
                <w:sz w:val="18"/>
                <w:szCs w:val="18"/>
              </w:rPr>
            </w:pPr>
            <w:r w:rsidRPr="00543A74">
              <w:rPr>
                <w:rFonts w:ascii="Comic Sans MS" w:hAnsi="Comic Sans MS"/>
                <w:sz w:val="18"/>
                <w:szCs w:val="18"/>
              </w:rPr>
              <w:t xml:space="preserve">Look out for old </w:t>
            </w:r>
            <w:proofErr w:type="spellStart"/>
            <w:r w:rsidRPr="00543A74">
              <w:rPr>
                <w:rFonts w:ascii="Comic Sans MS" w:hAnsi="Comic Sans MS"/>
                <w:sz w:val="18"/>
                <w:szCs w:val="18"/>
              </w:rPr>
              <w:t>favourites</w:t>
            </w:r>
            <w:proofErr w:type="spellEnd"/>
            <w:r w:rsidRPr="00543A74">
              <w:rPr>
                <w:rFonts w:ascii="Comic Sans MS" w:hAnsi="Comic Sans MS"/>
                <w:sz w:val="18"/>
                <w:szCs w:val="18"/>
              </w:rPr>
              <w:t xml:space="preserve"> like Code-a-Pillar and Botley, along with brand-new sessions like Artie 3000, the robot that can draw, and Let’s Go Code, a physical game that teaches you to think like a robot.</w:t>
            </w:r>
          </w:p>
          <w:p w14:paraId="77588D53" w14:textId="77777777" w:rsidR="00083FF3" w:rsidRPr="00543A74" w:rsidRDefault="00083FF3" w:rsidP="00083FF3">
            <w:pPr>
              <w:rPr>
                <w:rFonts w:ascii="Comic Sans MS" w:hAnsi="Comic Sans MS"/>
                <w:sz w:val="18"/>
                <w:szCs w:val="18"/>
              </w:rPr>
            </w:pPr>
          </w:p>
          <w:p w14:paraId="1B329248" w14:textId="77777777" w:rsidR="00083FF3" w:rsidRPr="00543A74" w:rsidRDefault="00083FF3" w:rsidP="00083FF3">
            <w:pPr>
              <w:rPr>
                <w:rFonts w:ascii="Comic Sans MS" w:hAnsi="Comic Sans MS"/>
                <w:sz w:val="18"/>
                <w:szCs w:val="18"/>
              </w:rPr>
            </w:pPr>
          </w:p>
          <w:p w14:paraId="7E2281A2" w14:textId="77777777" w:rsidR="00083FF3" w:rsidRPr="00543A74" w:rsidRDefault="00083FF3" w:rsidP="00083FF3">
            <w:pPr>
              <w:rPr>
                <w:rFonts w:ascii="Comic Sans MS" w:hAnsi="Comic Sans MS"/>
                <w:sz w:val="18"/>
                <w:szCs w:val="18"/>
              </w:rPr>
            </w:pPr>
            <w:hyperlink r:id="rId19" w:tgtFrame="_blank" w:tooltip="http://www.norfolk.gov.uk/digifest" w:history="1">
              <w:proofErr w:type="spellStart"/>
              <w:r w:rsidRPr="00543A74">
                <w:rPr>
                  <w:rStyle w:val="Hyperlink"/>
                  <w:rFonts w:ascii="Comic Sans MS" w:hAnsi="Comic Sans MS"/>
                  <w:sz w:val="18"/>
                  <w:szCs w:val="18"/>
                </w:rPr>
                <w:t>Digifest</w:t>
              </w:r>
              <w:proofErr w:type="spellEnd"/>
            </w:hyperlink>
            <w:r w:rsidRPr="00543A74">
              <w:rPr>
                <w:rFonts w:ascii="Comic Sans MS" w:hAnsi="Comic Sans MS"/>
                <w:sz w:val="18"/>
                <w:szCs w:val="18"/>
              </w:rPr>
              <w:t>, which aims to inspire the next generation of coders and creators, is back for 2024!</w:t>
            </w:r>
          </w:p>
          <w:p w14:paraId="0CD42DDF" w14:textId="77777777" w:rsidR="00083FF3" w:rsidRPr="00543A74" w:rsidRDefault="00083FF3" w:rsidP="00083FF3">
            <w:pPr>
              <w:rPr>
                <w:rFonts w:ascii="Comic Sans MS" w:hAnsi="Comic Sans MS"/>
                <w:sz w:val="18"/>
                <w:szCs w:val="18"/>
              </w:rPr>
            </w:pPr>
            <w:r w:rsidRPr="00543A74">
              <w:rPr>
                <w:rFonts w:ascii="Comic Sans MS" w:hAnsi="Comic Sans MS"/>
                <w:sz w:val="18"/>
                <w:szCs w:val="18"/>
              </w:rPr>
              <w:t> </w:t>
            </w:r>
          </w:p>
          <w:p w14:paraId="42F08DF7" w14:textId="77777777" w:rsidR="00083FF3" w:rsidRPr="00543A74" w:rsidRDefault="00083FF3" w:rsidP="00083FF3">
            <w:pPr>
              <w:rPr>
                <w:rFonts w:ascii="Comic Sans MS" w:hAnsi="Comic Sans MS"/>
                <w:sz w:val="18"/>
                <w:szCs w:val="18"/>
              </w:rPr>
            </w:pPr>
            <w:proofErr w:type="spellStart"/>
            <w:r w:rsidRPr="00543A74">
              <w:rPr>
                <w:rFonts w:ascii="Comic Sans MS" w:hAnsi="Comic Sans MS"/>
                <w:sz w:val="18"/>
                <w:szCs w:val="18"/>
              </w:rPr>
              <w:t>Digifest</w:t>
            </w:r>
            <w:proofErr w:type="spellEnd"/>
            <w:r w:rsidRPr="00543A74">
              <w:rPr>
                <w:rFonts w:ascii="Comic Sans MS" w:hAnsi="Comic Sans MS"/>
                <w:sz w:val="18"/>
                <w:szCs w:val="18"/>
              </w:rPr>
              <w:t xml:space="preserve"> forms part of  </w:t>
            </w:r>
            <w:hyperlink r:id="rId20" w:tgtFrame="_blank" w:tooltip="https://www.norfolk.gov.uk/what-we-do-and-how-we-work/policy-performance-and-partnerships/policies-and-strategies/corporate/digital-inclusion-strategy" w:history="1">
              <w:r w:rsidRPr="00543A74">
                <w:rPr>
                  <w:rStyle w:val="Hyperlink"/>
                  <w:rFonts w:ascii="Comic Sans MS" w:hAnsi="Comic Sans MS"/>
                  <w:sz w:val="18"/>
                  <w:szCs w:val="18"/>
                </w:rPr>
                <w:t>Norfolk County Council's Digital Inclusion Strategy</w:t>
              </w:r>
            </w:hyperlink>
            <w:r w:rsidRPr="00543A74">
              <w:rPr>
                <w:rFonts w:ascii="Comic Sans MS" w:hAnsi="Comic Sans MS"/>
                <w:sz w:val="18"/>
                <w:szCs w:val="18"/>
              </w:rPr>
              <w:t> and helps children and young people (CYP) with the use of creative digital technologies, aiming to inspire them to pursue a future career in a digital industry.</w:t>
            </w:r>
          </w:p>
          <w:p w14:paraId="21832149" w14:textId="77777777" w:rsidR="00083FF3" w:rsidRPr="00043C51" w:rsidRDefault="00083FF3" w:rsidP="00083FF3">
            <w:pPr>
              <w:rPr>
                <w:rFonts w:ascii="Comic Sans MS" w:hAnsi="Comic Sans MS"/>
                <w:b/>
                <w:bCs/>
                <w:sz w:val="18"/>
                <w:szCs w:val="18"/>
              </w:rPr>
            </w:pPr>
            <w:proofErr w:type="spellStart"/>
            <w:r w:rsidRPr="00043C51">
              <w:rPr>
                <w:rFonts w:ascii="Comic Sans MS" w:hAnsi="Comic Sans MS"/>
                <w:b/>
                <w:bCs/>
                <w:sz w:val="18"/>
                <w:szCs w:val="18"/>
              </w:rPr>
              <w:t>Libaries</w:t>
            </w:r>
            <w:proofErr w:type="spellEnd"/>
            <w:r w:rsidRPr="00043C51">
              <w:rPr>
                <w:rFonts w:ascii="Comic Sans MS" w:hAnsi="Comic Sans MS"/>
                <w:b/>
                <w:bCs/>
                <w:sz w:val="18"/>
                <w:szCs w:val="18"/>
              </w:rPr>
              <w:t xml:space="preserve"> </w:t>
            </w:r>
          </w:p>
          <w:p w14:paraId="3EA0BE38" w14:textId="77777777" w:rsidR="00083FF3" w:rsidRPr="00543A74" w:rsidRDefault="00083FF3" w:rsidP="00083FF3">
            <w:pPr>
              <w:rPr>
                <w:rFonts w:ascii="Comic Sans MS" w:hAnsi="Comic Sans MS"/>
                <w:sz w:val="18"/>
                <w:szCs w:val="18"/>
              </w:rPr>
            </w:pPr>
            <w:r w:rsidRPr="00543A74">
              <w:rPr>
                <w:rFonts w:ascii="Comic Sans MS" w:hAnsi="Comic Sans MS"/>
                <w:sz w:val="18"/>
                <w:szCs w:val="18"/>
              </w:rPr>
              <w:t xml:space="preserve">Have free </w:t>
            </w:r>
            <w:proofErr w:type="spellStart"/>
            <w:proofErr w:type="gramStart"/>
            <w:r w:rsidRPr="00543A74">
              <w:rPr>
                <w:rFonts w:ascii="Comic Sans MS" w:hAnsi="Comic Sans MS"/>
                <w:sz w:val="18"/>
                <w:szCs w:val="18"/>
              </w:rPr>
              <w:t>wifi</w:t>
            </w:r>
            <w:proofErr w:type="spellEnd"/>
            <w:proofErr w:type="gramEnd"/>
          </w:p>
          <w:p w14:paraId="37AE35DF" w14:textId="77777777" w:rsidR="00083FF3" w:rsidRPr="00543A74" w:rsidRDefault="00083FF3" w:rsidP="00083FF3">
            <w:pPr>
              <w:rPr>
                <w:rFonts w:ascii="Comic Sans MS" w:hAnsi="Comic Sans MS"/>
                <w:sz w:val="18"/>
                <w:szCs w:val="18"/>
              </w:rPr>
            </w:pPr>
            <w:r w:rsidRPr="00543A74">
              <w:rPr>
                <w:rFonts w:ascii="Comic Sans MS" w:hAnsi="Comic Sans MS"/>
                <w:sz w:val="18"/>
                <w:szCs w:val="18"/>
              </w:rPr>
              <w:t>Warm rooms with a warm drink</w:t>
            </w:r>
          </w:p>
          <w:p w14:paraId="31558973" w14:textId="77777777" w:rsidR="00083FF3" w:rsidRPr="00543A74" w:rsidRDefault="00083FF3" w:rsidP="00083FF3">
            <w:pPr>
              <w:rPr>
                <w:rFonts w:ascii="Comic Sans MS" w:hAnsi="Comic Sans MS"/>
                <w:sz w:val="18"/>
                <w:szCs w:val="18"/>
              </w:rPr>
            </w:pPr>
            <w:r w:rsidRPr="00543A74">
              <w:rPr>
                <w:rFonts w:ascii="Comic Sans MS" w:hAnsi="Comic Sans MS"/>
                <w:sz w:val="18"/>
                <w:szCs w:val="18"/>
              </w:rPr>
              <w:t>Throughout February, there will be a huge variety of free events and workshops taking place across Norfolk’s libraries for children and young people (CYP) aged four to 14. They are being encouraged to try their hand at stop-motion animation, learn basic coding skills with different robots, create with 3D pens and more.</w:t>
            </w:r>
          </w:p>
          <w:p w14:paraId="3986C7A9" w14:textId="77777777" w:rsidR="00083FF3" w:rsidRPr="00543A74" w:rsidRDefault="00083FF3" w:rsidP="00083FF3">
            <w:pPr>
              <w:rPr>
                <w:rFonts w:ascii="Comic Sans MS" w:hAnsi="Comic Sans MS"/>
                <w:sz w:val="18"/>
                <w:szCs w:val="18"/>
              </w:rPr>
            </w:pPr>
            <w:r w:rsidRPr="00543A74">
              <w:rPr>
                <w:rFonts w:ascii="Comic Sans MS" w:hAnsi="Comic Sans MS"/>
                <w:sz w:val="18"/>
                <w:szCs w:val="18"/>
              </w:rPr>
              <w:t xml:space="preserve">In Norwich, Adult Learning will host 3D printing sessions, and the UEA School of Psychology will run a fun activity with their innovative eye-tracking technology. At the end of the month, local games professional Susi Bauer will draw </w:t>
            </w:r>
            <w:proofErr w:type="spellStart"/>
            <w:r w:rsidRPr="00543A74">
              <w:rPr>
                <w:rFonts w:ascii="Comic Sans MS" w:hAnsi="Comic Sans MS"/>
                <w:sz w:val="18"/>
                <w:szCs w:val="18"/>
              </w:rPr>
              <w:t>Digifest</w:t>
            </w:r>
            <w:proofErr w:type="spellEnd"/>
            <w:r w:rsidRPr="00543A74">
              <w:rPr>
                <w:rFonts w:ascii="Comic Sans MS" w:hAnsi="Comic Sans MS"/>
                <w:sz w:val="18"/>
                <w:szCs w:val="18"/>
              </w:rPr>
              <w:t xml:space="preserve"> to a close by delivering an engaging career talk for older children and young people at Millennium Library, covering jobs in the games industry.</w:t>
            </w:r>
          </w:p>
          <w:p w14:paraId="02A671CB" w14:textId="77777777" w:rsidR="00083FF3" w:rsidRPr="00543A74" w:rsidRDefault="00083FF3" w:rsidP="00083FF3">
            <w:pPr>
              <w:rPr>
                <w:rFonts w:ascii="Comic Sans MS" w:hAnsi="Comic Sans MS"/>
                <w:sz w:val="18"/>
                <w:szCs w:val="18"/>
              </w:rPr>
            </w:pPr>
            <w:r w:rsidRPr="00543A74">
              <w:rPr>
                <w:rFonts w:ascii="Comic Sans MS" w:hAnsi="Comic Sans MS"/>
                <w:sz w:val="18"/>
                <w:szCs w:val="18"/>
              </w:rPr>
              <w:t>Special partner sessions have also been scheduled across the county, including Lego™ robotics sessions with </w:t>
            </w:r>
            <w:hyperlink r:id="rId21" w:tgtFrame="_blank" w:tooltip="https://www.ictsolutions.norfolk.gov.uk/" w:history="1">
              <w:r w:rsidRPr="00543A74">
                <w:rPr>
                  <w:rStyle w:val="Hyperlink"/>
                  <w:rFonts w:ascii="Comic Sans MS" w:hAnsi="Comic Sans MS"/>
                  <w:sz w:val="18"/>
                  <w:szCs w:val="18"/>
                </w:rPr>
                <w:t>ICT Solutions</w:t>
              </w:r>
            </w:hyperlink>
            <w:r w:rsidRPr="00543A74">
              <w:rPr>
                <w:rFonts w:ascii="Comic Sans MS" w:hAnsi="Comic Sans MS"/>
                <w:sz w:val="18"/>
                <w:szCs w:val="18"/>
              </w:rPr>
              <w:t>, Norfolk’s experts in introducing children to new technology.</w:t>
            </w:r>
          </w:p>
          <w:p w14:paraId="46683297" w14:textId="77777777" w:rsidR="00083FF3" w:rsidRPr="00543A74" w:rsidRDefault="00083FF3" w:rsidP="00083FF3">
            <w:pPr>
              <w:rPr>
                <w:rFonts w:ascii="Comic Sans MS" w:hAnsi="Comic Sans MS"/>
                <w:sz w:val="18"/>
                <w:szCs w:val="18"/>
              </w:rPr>
            </w:pPr>
            <w:r w:rsidRPr="00543A74">
              <w:rPr>
                <w:rFonts w:ascii="Comic Sans MS" w:hAnsi="Comic Sans MS"/>
                <w:sz w:val="18"/>
                <w:szCs w:val="18"/>
              </w:rPr>
              <w:t xml:space="preserve">“Making sure that everyone in Norfolk is digitally included is a top priority for the council. We know that as a rural county we need to work hard to connect people together, and young people joining in </w:t>
            </w:r>
            <w:proofErr w:type="spellStart"/>
            <w:r w:rsidRPr="00543A74">
              <w:rPr>
                <w:rFonts w:ascii="Comic Sans MS" w:hAnsi="Comic Sans MS"/>
                <w:sz w:val="18"/>
                <w:szCs w:val="18"/>
              </w:rPr>
              <w:t>Digifest</w:t>
            </w:r>
            <w:proofErr w:type="spellEnd"/>
            <w:r w:rsidRPr="00543A74">
              <w:rPr>
                <w:rFonts w:ascii="Comic Sans MS" w:hAnsi="Comic Sans MS"/>
                <w:sz w:val="18"/>
                <w:szCs w:val="18"/>
              </w:rPr>
              <w:t xml:space="preserve"> will help to encourage them into the vital digital jobs of the future.”</w:t>
            </w:r>
          </w:p>
          <w:p w14:paraId="2669AD64" w14:textId="77777777" w:rsidR="00083FF3" w:rsidRPr="00543A74" w:rsidRDefault="00083FF3" w:rsidP="00083FF3">
            <w:pPr>
              <w:rPr>
                <w:rFonts w:ascii="Comic Sans MS" w:hAnsi="Comic Sans MS"/>
                <w:sz w:val="18"/>
                <w:szCs w:val="18"/>
              </w:rPr>
            </w:pPr>
            <w:r w:rsidRPr="00543A74">
              <w:rPr>
                <w:rFonts w:ascii="Comic Sans MS" w:hAnsi="Comic Sans MS"/>
                <w:sz w:val="18"/>
                <w:szCs w:val="18"/>
              </w:rPr>
              <w:t>The free workshops will run throughout the month with the aim of sparking interest in technology among Norfolk’s youngest residents.</w:t>
            </w:r>
          </w:p>
          <w:p w14:paraId="3F2D9A56" w14:textId="77777777" w:rsidR="00083FF3" w:rsidRPr="00543A74" w:rsidRDefault="00083FF3" w:rsidP="00083FF3">
            <w:pPr>
              <w:rPr>
                <w:rFonts w:ascii="Comic Sans MS" w:hAnsi="Comic Sans MS"/>
                <w:sz w:val="18"/>
                <w:szCs w:val="18"/>
              </w:rPr>
            </w:pPr>
            <w:r w:rsidRPr="00543A74">
              <w:rPr>
                <w:rFonts w:ascii="Comic Sans MS" w:hAnsi="Comic Sans MS"/>
                <w:sz w:val="18"/>
                <w:szCs w:val="18"/>
              </w:rPr>
              <w:t xml:space="preserve">Alongside </w:t>
            </w:r>
            <w:proofErr w:type="spellStart"/>
            <w:r w:rsidRPr="00543A74">
              <w:rPr>
                <w:rFonts w:ascii="Comic Sans MS" w:hAnsi="Comic Sans MS"/>
                <w:sz w:val="18"/>
                <w:szCs w:val="18"/>
              </w:rPr>
              <w:t>Digifest</w:t>
            </w:r>
            <w:proofErr w:type="spellEnd"/>
            <w:r w:rsidRPr="00543A74">
              <w:rPr>
                <w:rFonts w:ascii="Comic Sans MS" w:hAnsi="Comic Sans MS"/>
                <w:sz w:val="18"/>
                <w:szCs w:val="18"/>
              </w:rPr>
              <w:t>, Norfolk Libraries offer a whole host of digital initiatives for all ages, including:</w:t>
            </w:r>
          </w:p>
          <w:p w14:paraId="5386BA3F" w14:textId="77777777" w:rsidR="00083FF3" w:rsidRPr="00543A74" w:rsidRDefault="00083FF3" w:rsidP="00083FF3">
            <w:pPr>
              <w:rPr>
                <w:rFonts w:ascii="Comic Sans MS" w:hAnsi="Comic Sans MS"/>
                <w:sz w:val="18"/>
                <w:szCs w:val="18"/>
              </w:rPr>
            </w:pPr>
            <w:r w:rsidRPr="00543A74">
              <w:rPr>
                <w:rFonts w:ascii="Comic Sans MS" w:hAnsi="Comic Sans MS"/>
                <w:sz w:val="18"/>
                <w:szCs w:val="18"/>
              </w:rPr>
              <w:t>A suite of apps, such as Press Reader, which allows readers to access digital versions of magazines and newspapers, and </w:t>
            </w:r>
            <w:hyperlink r:id="rId22" w:tgtFrame="_blank" w:tooltip="https://www.overdrive.com/apps/libby?utm_origin=lightning&amp;utm_page_genre=toast_note&amp;utm_list=meet_libby&amp;utm_content=libby_sitemessage_05012018" w:history="1">
              <w:r w:rsidRPr="00543A74">
                <w:rPr>
                  <w:rStyle w:val="Hyperlink"/>
                  <w:rFonts w:ascii="Comic Sans MS" w:hAnsi="Comic Sans MS"/>
                  <w:sz w:val="18"/>
                  <w:szCs w:val="18"/>
                </w:rPr>
                <w:t>Libby</w:t>
              </w:r>
            </w:hyperlink>
            <w:r w:rsidRPr="00543A74">
              <w:rPr>
                <w:rFonts w:ascii="Comic Sans MS" w:hAnsi="Comic Sans MS"/>
                <w:sz w:val="18"/>
                <w:szCs w:val="18"/>
              </w:rPr>
              <w:t>, which allows readers to borrow digital copies of books</w:t>
            </w:r>
          </w:p>
          <w:p w14:paraId="72A3D707" w14:textId="77777777" w:rsidR="00083FF3" w:rsidRPr="00543A74" w:rsidRDefault="00083FF3" w:rsidP="00083FF3">
            <w:pPr>
              <w:rPr>
                <w:rFonts w:ascii="Comic Sans MS" w:hAnsi="Comic Sans MS"/>
                <w:sz w:val="18"/>
                <w:szCs w:val="18"/>
              </w:rPr>
            </w:pPr>
            <w:r w:rsidRPr="00543A74">
              <w:rPr>
                <w:rFonts w:ascii="Comic Sans MS" w:hAnsi="Comic Sans MS"/>
                <w:sz w:val="18"/>
                <w:szCs w:val="18"/>
              </w:rPr>
              <w:t xml:space="preserve">Digital Health Hubs which give people one-to-one support to get access to online health </w:t>
            </w:r>
            <w:proofErr w:type="gramStart"/>
            <w:r w:rsidRPr="00543A74">
              <w:rPr>
                <w:rFonts w:ascii="Comic Sans MS" w:hAnsi="Comic Sans MS"/>
                <w:sz w:val="18"/>
                <w:szCs w:val="18"/>
              </w:rPr>
              <w:t>services</w:t>
            </w:r>
            <w:proofErr w:type="gramEnd"/>
          </w:p>
          <w:p w14:paraId="127D2713" w14:textId="77777777" w:rsidR="00083FF3" w:rsidRPr="00543A74" w:rsidRDefault="00083FF3" w:rsidP="00083FF3">
            <w:pPr>
              <w:rPr>
                <w:rFonts w:ascii="Comic Sans MS" w:hAnsi="Comic Sans MS"/>
                <w:sz w:val="18"/>
                <w:szCs w:val="18"/>
              </w:rPr>
            </w:pPr>
            <w:r w:rsidRPr="00543A74">
              <w:rPr>
                <w:rFonts w:ascii="Comic Sans MS" w:hAnsi="Comic Sans MS"/>
                <w:sz w:val="18"/>
                <w:szCs w:val="18"/>
              </w:rPr>
              <w:t xml:space="preserve">The National Databank, which provides adults in need with six-months of free data via a SIM </w:t>
            </w:r>
            <w:proofErr w:type="gramStart"/>
            <w:r w:rsidRPr="00543A74">
              <w:rPr>
                <w:rFonts w:ascii="Comic Sans MS" w:hAnsi="Comic Sans MS"/>
                <w:sz w:val="18"/>
                <w:szCs w:val="18"/>
              </w:rPr>
              <w:t>card</w:t>
            </w:r>
            <w:proofErr w:type="gramEnd"/>
          </w:p>
          <w:p w14:paraId="6650BD5F" w14:textId="77777777" w:rsidR="00083FF3" w:rsidRPr="00543A74" w:rsidRDefault="00083FF3" w:rsidP="00083FF3">
            <w:pPr>
              <w:rPr>
                <w:rFonts w:ascii="Comic Sans MS" w:hAnsi="Comic Sans MS"/>
                <w:sz w:val="18"/>
                <w:szCs w:val="18"/>
              </w:rPr>
            </w:pPr>
            <w:r w:rsidRPr="00543A74">
              <w:rPr>
                <w:rFonts w:ascii="Comic Sans MS" w:hAnsi="Comic Sans MS"/>
                <w:sz w:val="18"/>
                <w:szCs w:val="18"/>
              </w:rPr>
              <w:t xml:space="preserve">A team of Digital Champions who help people, usually one-to-one, to improve their computer </w:t>
            </w:r>
            <w:proofErr w:type="gramStart"/>
            <w:r w:rsidRPr="00543A74">
              <w:rPr>
                <w:rFonts w:ascii="Comic Sans MS" w:hAnsi="Comic Sans MS"/>
                <w:sz w:val="18"/>
                <w:szCs w:val="18"/>
              </w:rPr>
              <w:t>skills</w:t>
            </w:r>
            <w:proofErr w:type="gramEnd"/>
          </w:p>
          <w:p w14:paraId="427DCB90" w14:textId="77777777" w:rsidR="00083FF3" w:rsidRPr="00543A74" w:rsidRDefault="00083FF3" w:rsidP="00083FF3">
            <w:pPr>
              <w:rPr>
                <w:rFonts w:ascii="Comic Sans MS" w:hAnsi="Comic Sans MS"/>
                <w:sz w:val="18"/>
                <w:szCs w:val="18"/>
              </w:rPr>
            </w:pPr>
            <w:r w:rsidRPr="00543A74">
              <w:rPr>
                <w:rFonts w:ascii="Comic Sans MS" w:hAnsi="Comic Sans MS"/>
                <w:sz w:val="18"/>
                <w:szCs w:val="18"/>
              </w:rPr>
              <w:lastRenderedPageBreak/>
              <w:t>Code Clubs and Robotics Clubs</w:t>
            </w:r>
          </w:p>
          <w:p w14:paraId="6EF73C49" w14:textId="77777777" w:rsidR="00083FF3" w:rsidRPr="00543A74" w:rsidRDefault="00083FF3" w:rsidP="00083FF3">
            <w:pPr>
              <w:rPr>
                <w:rFonts w:ascii="Comic Sans MS" w:hAnsi="Comic Sans MS"/>
                <w:sz w:val="18"/>
                <w:szCs w:val="18"/>
              </w:rPr>
            </w:pPr>
            <w:r w:rsidRPr="00543A74">
              <w:rPr>
                <w:rFonts w:ascii="Comic Sans MS" w:hAnsi="Comic Sans MS"/>
                <w:sz w:val="18"/>
                <w:szCs w:val="18"/>
              </w:rPr>
              <w:t xml:space="preserve">Laptops to Loan, an initiative which allows over 18s with a full library membership to borrow a laptop for up to six weeks at a </w:t>
            </w:r>
            <w:proofErr w:type="gramStart"/>
            <w:r w:rsidRPr="00543A74">
              <w:rPr>
                <w:rFonts w:ascii="Comic Sans MS" w:hAnsi="Comic Sans MS"/>
                <w:sz w:val="18"/>
                <w:szCs w:val="18"/>
              </w:rPr>
              <w:t>time</w:t>
            </w:r>
            <w:proofErr w:type="gramEnd"/>
          </w:p>
          <w:p w14:paraId="1DD0A8B8" w14:textId="77777777" w:rsidR="00083FF3" w:rsidRPr="00543A74" w:rsidRDefault="00083FF3" w:rsidP="00083FF3">
            <w:pPr>
              <w:rPr>
                <w:rFonts w:ascii="Comic Sans MS" w:hAnsi="Comic Sans MS"/>
                <w:sz w:val="18"/>
                <w:szCs w:val="18"/>
              </w:rPr>
            </w:pPr>
            <w:r w:rsidRPr="00543A74">
              <w:rPr>
                <w:rFonts w:ascii="Comic Sans MS" w:hAnsi="Comic Sans MS"/>
                <w:sz w:val="18"/>
                <w:szCs w:val="18"/>
              </w:rPr>
              <w:t xml:space="preserve">Safe and welcoming study spaces - including extended ‘Open Library’ access during unstaffed </w:t>
            </w:r>
            <w:proofErr w:type="gramStart"/>
            <w:r w:rsidRPr="00543A74">
              <w:rPr>
                <w:rFonts w:ascii="Comic Sans MS" w:hAnsi="Comic Sans MS"/>
                <w:sz w:val="18"/>
                <w:szCs w:val="18"/>
              </w:rPr>
              <w:t>hours</w:t>
            </w:r>
            <w:proofErr w:type="gramEnd"/>
          </w:p>
          <w:p w14:paraId="68E55968" w14:textId="77777777" w:rsidR="00083FF3" w:rsidRDefault="00083FF3" w:rsidP="00083FF3">
            <w:pPr>
              <w:rPr>
                <w:rFonts w:ascii="Comic Sans MS" w:hAnsi="Comic Sans MS"/>
                <w:sz w:val="18"/>
                <w:szCs w:val="18"/>
              </w:rPr>
            </w:pPr>
            <w:hyperlink r:id="rId23" w:anchor=":~:text=Theory%20Test%20Pro%20and%20GoCitizen,version%20of%20the%20Highway%20Code." w:tgtFrame="_blank" w:tooltip="https://www.norfolk.gov.uk/libraries-local-history-and-archives/libraries/online-subscriptions#:~:text=Theory%20Test%20Pro%20and%20GoCitizen,version%20of%20the%20Highway%20Code." w:history="1">
              <w:r w:rsidRPr="00543A74">
                <w:rPr>
                  <w:rStyle w:val="Hyperlink"/>
                  <w:rFonts w:ascii="Comic Sans MS" w:hAnsi="Comic Sans MS"/>
                  <w:sz w:val="18"/>
                  <w:szCs w:val="18"/>
                </w:rPr>
                <w:t>Theory Test Pro</w:t>
              </w:r>
            </w:hyperlink>
            <w:r w:rsidRPr="00543A74">
              <w:rPr>
                <w:rFonts w:ascii="Comic Sans MS" w:hAnsi="Comic Sans MS"/>
                <w:sz w:val="18"/>
                <w:szCs w:val="18"/>
              </w:rPr>
              <w:t> (free simulation of driving theory test including official practice questions, hazard perception videos and online version of the Highway code)</w:t>
            </w:r>
          </w:p>
          <w:p w14:paraId="28E6DE59" w14:textId="77777777" w:rsidR="00731D00" w:rsidRPr="00F92517" w:rsidRDefault="00731D00" w:rsidP="00731D00">
            <w:pPr>
              <w:pStyle w:val="NormalWeb"/>
              <w:shd w:val="clear" w:color="auto" w:fill="FFFFFF"/>
              <w:spacing w:before="0" w:beforeAutospacing="0" w:after="0" w:afterAutospacing="0"/>
              <w:rPr>
                <w:rFonts w:ascii="Comic Sans MS" w:hAnsi="Comic Sans MS" w:cs="Helvetica"/>
                <w:color w:val="555555"/>
                <w:sz w:val="18"/>
                <w:szCs w:val="18"/>
              </w:rPr>
            </w:pPr>
            <w:r w:rsidRPr="00F92517">
              <w:rPr>
                <w:rFonts w:ascii="Comic Sans MS" w:hAnsi="Comic Sans MS" w:cs="Arial"/>
                <w:color w:val="555555"/>
                <w:sz w:val="18"/>
                <w:szCs w:val="18"/>
                <w:bdr w:val="none" w:sz="0" w:space="0" w:color="auto" w:frame="1"/>
              </w:rPr>
              <w:t xml:space="preserve">To explore events taking place across Norfolk’s libraries throughout </w:t>
            </w:r>
            <w:proofErr w:type="spellStart"/>
            <w:r w:rsidRPr="00F92517">
              <w:rPr>
                <w:rFonts w:ascii="Comic Sans MS" w:hAnsi="Comic Sans MS" w:cs="Arial"/>
                <w:color w:val="555555"/>
                <w:sz w:val="18"/>
                <w:szCs w:val="18"/>
                <w:bdr w:val="none" w:sz="0" w:space="0" w:color="auto" w:frame="1"/>
              </w:rPr>
              <w:t>Digifest</w:t>
            </w:r>
            <w:proofErr w:type="spellEnd"/>
            <w:r w:rsidRPr="00F92517">
              <w:rPr>
                <w:rFonts w:ascii="Comic Sans MS" w:hAnsi="Comic Sans MS" w:cs="Arial"/>
                <w:color w:val="555555"/>
                <w:sz w:val="18"/>
                <w:szCs w:val="18"/>
                <w:bdr w:val="none" w:sz="0" w:space="0" w:color="auto" w:frame="1"/>
              </w:rPr>
              <w:t>, visit </w:t>
            </w:r>
            <w:hyperlink r:id="rId24" w:tgtFrame="_blank" w:tooltip="http://www.norfolk.gov.uk/digifest" w:history="1">
              <w:r w:rsidRPr="00F92517">
                <w:rPr>
                  <w:rStyle w:val="Hyperlink"/>
                  <w:rFonts w:ascii="Comic Sans MS" w:eastAsiaTheme="majorEastAsia" w:hAnsi="Comic Sans MS" w:cs="Arial"/>
                  <w:color w:val="0084D6"/>
                  <w:sz w:val="18"/>
                  <w:szCs w:val="18"/>
                  <w:bdr w:val="none" w:sz="0" w:space="0" w:color="auto" w:frame="1"/>
                </w:rPr>
                <w:t>www.norfolk.gov.uk/digifest</w:t>
              </w:r>
            </w:hyperlink>
          </w:p>
          <w:p w14:paraId="3BECCD8E" w14:textId="77777777" w:rsidR="00731D00" w:rsidRPr="00F92517" w:rsidRDefault="00731D00" w:rsidP="00731D00">
            <w:pPr>
              <w:rPr>
                <w:rFonts w:ascii="Comic Sans MS" w:hAnsi="Comic Sans MS" w:cs="Times New Roman"/>
                <w:sz w:val="18"/>
                <w:szCs w:val="18"/>
              </w:rPr>
            </w:pPr>
            <w:r w:rsidRPr="00F92517">
              <w:rPr>
                <w:rFonts w:ascii="Comic Sans MS" w:hAnsi="Comic Sans MS" w:cs="Helvetica"/>
                <w:color w:val="555555"/>
                <w:sz w:val="18"/>
                <w:szCs w:val="18"/>
                <w:shd w:val="clear" w:color="auto" w:fill="FFFFFF"/>
              </w:rPr>
              <w:t> </w:t>
            </w:r>
          </w:p>
          <w:p w14:paraId="06969688" w14:textId="77777777" w:rsidR="00731D00" w:rsidRPr="00F92517" w:rsidRDefault="00731D00" w:rsidP="00731D00">
            <w:pPr>
              <w:pStyle w:val="NormalWeb"/>
              <w:shd w:val="clear" w:color="auto" w:fill="FFFFFF"/>
              <w:spacing w:before="0" w:beforeAutospacing="0" w:after="0" w:afterAutospacing="0"/>
              <w:rPr>
                <w:rFonts w:ascii="Comic Sans MS" w:hAnsi="Comic Sans MS" w:cs="Helvetica"/>
                <w:color w:val="555555"/>
                <w:sz w:val="18"/>
                <w:szCs w:val="18"/>
              </w:rPr>
            </w:pPr>
            <w:r w:rsidRPr="00F92517">
              <w:rPr>
                <w:rFonts w:ascii="Comic Sans MS" w:hAnsi="Comic Sans MS" w:cs="Arial"/>
                <w:color w:val="555555"/>
                <w:sz w:val="18"/>
                <w:szCs w:val="18"/>
                <w:bdr w:val="none" w:sz="0" w:space="0" w:color="auto" w:frame="1"/>
              </w:rPr>
              <w:t>Alternatively, join your local library and explore everything they have to offer by visiting </w:t>
            </w:r>
            <w:hyperlink r:id="rId25" w:tgtFrame="_blank" w:tooltip="http://www.norfolk.gov.uk/jointhelibrary" w:history="1">
              <w:r w:rsidRPr="00F92517">
                <w:rPr>
                  <w:rStyle w:val="Hyperlink"/>
                  <w:rFonts w:ascii="Comic Sans MS" w:eastAsiaTheme="majorEastAsia" w:hAnsi="Comic Sans MS" w:cs="Arial"/>
                  <w:color w:val="0084D6"/>
                  <w:sz w:val="18"/>
                  <w:szCs w:val="18"/>
                  <w:bdr w:val="none" w:sz="0" w:space="0" w:color="auto" w:frame="1"/>
                </w:rPr>
                <w:t>www.norfolk.gov.uk/jointhelibrary</w:t>
              </w:r>
            </w:hyperlink>
          </w:p>
          <w:tbl>
            <w:tblPr>
              <w:tblW w:w="10500" w:type="dxa"/>
              <w:shd w:val="clear" w:color="auto" w:fill="FFFFFF"/>
              <w:tblCellMar>
                <w:left w:w="0" w:type="dxa"/>
                <w:right w:w="0" w:type="dxa"/>
              </w:tblCellMar>
              <w:tblLook w:val="04A0" w:firstRow="1" w:lastRow="0" w:firstColumn="1" w:lastColumn="0" w:noHBand="0" w:noVBand="1"/>
            </w:tblPr>
            <w:tblGrid>
              <w:gridCol w:w="10500"/>
            </w:tblGrid>
            <w:tr w:rsidR="00731D00" w:rsidRPr="00F92517" w14:paraId="241BC325" w14:textId="77777777" w:rsidTr="00162C3F">
              <w:tc>
                <w:tcPr>
                  <w:tcW w:w="0" w:type="auto"/>
                  <w:tcBorders>
                    <w:top w:val="nil"/>
                    <w:left w:val="nil"/>
                    <w:bottom w:val="nil"/>
                    <w:right w:val="nil"/>
                  </w:tcBorders>
                  <w:shd w:val="clear" w:color="auto" w:fill="FFFFFF"/>
                  <w:hideMark/>
                </w:tcPr>
                <w:p w14:paraId="5A199FFE" w14:textId="77777777" w:rsidR="00731D00" w:rsidRPr="00F92517" w:rsidRDefault="00731D00" w:rsidP="00731D00">
                  <w:pPr>
                    <w:jc w:val="center"/>
                    <w:rPr>
                      <w:rFonts w:ascii="Comic Sans MS" w:hAnsi="Comic Sans MS" w:cs="Helvetica"/>
                      <w:color w:val="555555"/>
                      <w:sz w:val="18"/>
                      <w:szCs w:val="18"/>
                    </w:rPr>
                  </w:pPr>
                </w:p>
              </w:tc>
            </w:tr>
          </w:tbl>
          <w:p w14:paraId="581A1D2F" w14:textId="77777777" w:rsidR="00731D00" w:rsidRPr="00F92517" w:rsidRDefault="00731D00" w:rsidP="00731D00">
            <w:pPr>
              <w:shd w:val="clear" w:color="auto" w:fill="FFFFFF"/>
              <w:spacing w:after="0" w:line="240" w:lineRule="auto"/>
              <w:rPr>
                <w:rFonts w:ascii="Comic Sans MS" w:eastAsia="Times New Roman" w:hAnsi="Comic Sans MS" w:cs="Helvetica"/>
                <w:color w:val="555555"/>
                <w:sz w:val="18"/>
                <w:szCs w:val="18"/>
                <w:lang w:eastAsia="en-GB"/>
              </w:rPr>
            </w:pPr>
            <w:r w:rsidRPr="00F92517">
              <w:rPr>
                <w:rFonts w:ascii="Comic Sans MS" w:eastAsia="Times New Roman" w:hAnsi="Comic Sans MS" w:cs="Arial"/>
                <w:color w:val="000000"/>
                <w:sz w:val="18"/>
                <w:szCs w:val="18"/>
                <w:bdr w:val="none" w:sz="0" w:space="0" w:color="auto" w:frame="1"/>
                <w:lang w:eastAsia="en-GB"/>
              </w:rPr>
              <w:t> </w:t>
            </w:r>
          </w:p>
          <w:p w14:paraId="4694CD13" w14:textId="77777777" w:rsidR="00083FF3" w:rsidRPr="0018447C" w:rsidRDefault="00083FF3" w:rsidP="00083FF3">
            <w:pPr>
              <w:pStyle w:val="NormalWeb"/>
              <w:shd w:val="clear" w:color="auto" w:fill="FFFFFF"/>
              <w:spacing w:before="0" w:beforeAutospacing="0" w:after="0" w:afterAutospacing="0"/>
              <w:rPr>
                <w:rFonts w:ascii="Comic Sans MS" w:hAnsi="Comic Sans MS" w:cs="Helvetica"/>
                <w:b/>
                <w:bCs/>
                <w:color w:val="555555"/>
                <w:sz w:val="18"/>
                <w:szCs w:val="18"/>
                <w:shd w:val="clear" w:color="auto" w:fill="FFFFFF"/>
              </w:rPr>
            </w:pPr>
            <w:r w:rsidRPr="0018447C">
              <w:rPr>
                <w:rFonts w:ascii="Comic Sans MS" w:hAnsi="Comic Sans MS" w:cs="Helvetica"/>
                <w:b/>
                <w:bCs/>
                <w:color w:val="555555"/>
                <w:sz w:val="18"/>
                <w:szCs w:val="18"/>
                <w:shd w:val="clear" w:color="auto" w:fill="FFFFFF"/>
              </w:rPr>
              <w:t>Bus pass</w:t>
            </w:r>
          </w:p>
          <w:p w14:paraId="558C3136" w14:textId="77777777" w:rsidR="00083FF3" w:rsidRPr="00F92517" w:rsidRDefault="00083FF3" w:rsidP="00083FF3">
            <w:pPr>
              <w:pStyle w:val="NormalWeb"/>
              <w:shd w:val="clear" w:color="auto" w:fill="FFFFFF"/>
              <w:spacing w:before="0" w:beforeAutospacing="0" w:after="0" w:afterAutospacing="0"/>
              <w:rPr>
                <w:rFonts w:ascii="Comic Sans MS" w:hAnsi="Comic Sans MS" w:cs="Helvetica"/>
                <w:color w:val="555555"/>
                <w:sz w:val="18"/>
                <w:szCs w:val="18"/>
              </w:rPr>
            </w:pPr>
            <w:r w:rsidRPr="00F92517">
              <w:rPr>
                <w:rFonts w:ascii="Comic Sans MS" w:hAnsi="Comic Sans MS" w:cs="Helvetica"/>
                <w:color w:val="555555"/>
                <w:sz w:val="18"/>
                <w:szCs w:val="18"/>
                <w:shd w:val="clear" w:color="auto" w:fill="FFFFFF"/>
              </w:rPr>
              <w:t> </w:t>
            </w:r>
            <w:r w:rsidRPr="00F92517">
              <w:rPr>
                <w:rFonts w:ascii="Comic Sans MS" w:hAnsi="Comic Sans MS" w:cs="Arial"/>
                <w:color w:val="555555"/>
                <w:sz w:val="18"/>
                <w:szCs w:val="18"/>
                <w:bdr w:val="none" w:sz="0" w:space="0" w:color="auto" w:frame="1"/>
              </w:rPr>
              <w:t>From 1 February 2024 all Norfolk residents who hold a disabled concessionary travel pass will be eligible for free bus travel 24 hours a day, seven days a week when travelling within the county.</w:t>
            </w:r>
          </w:p>
          <w:p w14:paraId="7E48C040" w14:textId="77777777" w:rsidR="00083FF3" w:rsidRPr="00F92517" w:rsidRDefault="00083FF3" w:rsidP="00083FF3">
            <w:pPr>
              <w:spacing w:after="0" w:line="240" w:lineRule="auto"/>
              <w:rPr>
                <w:rFonts w:ascii="Comic Sans MS" w:eastAsia="Times New Roman" w:hAnsi="Comic Sans MS" w:cs="Times New Roman"/>
                <w:sz w:val="18"/>
                <w:szCs w:val="18"/>
                <w:lang w:eastAsia="en-GB"/>
              </w:rPr>
            </w:pPr>
            <w:r w:rsidRPr="00F92517">
              <w:rPr>
                <w:rFonts w:ascii="Comic Sans MS" w:eastAsia="Times New Roman" w:hAnsi="Comic Sans MS" w:cs="Helvetica"/>
                <w:color w:val="555555"/>
                <w:sz w:val="18"/>
                <w:szCs w:val="18"/>
                <w:shd w:val="clear" w:color="auto" w:fill="FFFFFF"/>
                <w:lang w:eastAsia="en-GB"/>
              </w:rPr>
              <w:t> </w:t>
            </w:r>
          </w:p>
          <w:p w14:paraId="48045D12" w14:textId="77777777" w:rsidR="00083FF3" w:rsidRPr="00F92517" w:rsidRDefault="00083FF3" w:rsidP="00083FF3">
            <w:pPr>
              <w:shd w:val="clear" w:color="auto" w:fill="FFFFFF"/>
              <w:spacing w:after="0" w:line="240" w:lineRule="auto"/>
              <w:rPr>
                <w:rFonts w:ascii="Comic Sans MS" w:eastAsia="Times New Roman" w:hAnsi="Comic Sans MS" w:cs="Helvetica"/>
                <w:color w:val="555555"/>
                <w:sz w:val="18"/>
                <w:szCs w:val="18"/>
                <w:lang w:eastAsia="en-GB"/>
              </w:rPr>
            </w:pPr>
            <w:r w:rsidRPr="00F92517">
              <w:rPr>
                <w:rFonts w:ascii="Comic Sans MS" w:eastAsia="Times New Roman" w:hAnsi="Comic Sans MS" w:cs="Arial"/>
                <w:color w:val="555555"/>
                <w:sz w:val="18"/>
                <w:szCs w:val="18"/>
                <w:bdr w:val="none" w:sz="0" w:space="0" w:color="auto" w:frame="1"/>
                <w:lang w:eastAsia="en-GB"/>
              </w:rPr>
              <w:t>The decision, which was published today by Norfolk County Council, means that more than 14,500 people across the county who hold a concessionary bus pass due to disability, and their eligible companions, will now be able to travel on any bus at any time free of charge across Norfolk.</w:t>
            </w:r>
          </w:p>
          <w:p w14:paraId="6A736543" w14:textId="77777777" w:rsidR="00083FF3" w:rsidRPr="00F92517" w:rsidRDefault="00083FF3" w:rsidP="00083FF3">
            <w:pPr>
              <w:spacing w:after="0" w:line="240" w:lineRule="auto"/>
              <w:rPr>
                <w:rFonts w:ascii="Comic Sans MS" w:eastAsia="Times New Roman" w:hAnsi="Comic Sans MS" w:cs="Times New Roman"/>
                <w:sz w:val="18"/>
                <w:szCs w:val="18"/>
                <w:lang w:eastAsia="en-GB"/>
              </w:rPr>
            </w:pPr>
            <w:r w:rsidRPr="00F92517">
              <w:rPr>
                <w:rFonts w:ascii="Comic Sans MS" w:eastAsia="Times New Roman" w:hAnsi="Comic Sans MS" w:cs="Helvetica"/>
                <w:color w:val="555555"/>
                <w:sz w:val="18"/>
                <w:szCs w:val="18"/>
                <w:shd w:val="clear" w:color="auto" w:fill="FFFFFF"/>
                <w:lang w:eastAsia="en-GB"/>
              </w:rPr>
              <w:t> </w:t>
            </w:r>
          </w:p>
          <w:p w14:paraId="6800A07E" w14:textId="77777777" w:rsidR="00083FF3" w:rsidRPr="00F92517" w:rsidRDefault="00083FF3" w:rsidP="00083FF3">
            <w:pPr>
              <w:shd w:val="clear" w:color="auto" w:fill="FFFFFF"/>
              <w:spacing w:after="0" w:line="240" w:lineRule="auto"/>
              <w:rPr>
                <w:rFonts w:ascii="Comic Sans MS" w:eastAsia="Times New Roman" w:hAnsi="Comic Sans MS" w:cs="Helvetica"/>
                <w:color w:val="555555"/>
                <w:sz w:val="18"/>
                <w:szCs w:val="18"/>
                <w:lang w:eastAsia="en-GB"/>
              </w:rPr>
            </w:pPr>
            <w:r w:rsidRPr="00F92517">
              <w:rPr>
                <w:rFonts w:ascii="Comic Sans MS" w:eastAsia="Times New Roman" w:hAnsi="Comic Sans MS" w:cs="Arial"/>
                <w:color w:val="555555"/>
                <w:sz w:val="18"/>
                <w:szCs w:val="18"/>
                <w:bdr w:val="none" w:sz="0" w:space="0" w:color="auto" w:frame="1"/>
                <w:lang w:eastAsia="en-GB"/>
              </w:rPr>
              <w:t>It ensures they have access to work, education and leisure and helps to combat the risks of social isolation which can be associated with having a disability. In addition, encouraging more use of public transport leads to a greener future and helps towards our ambitious net-zero targets.”</w:t>
            </w:r>
          </w:p>
          <w:p w14:paraId="7B19E3DA" w14:textId="77777777" w:rsidR="00083FF3" w:rsidRPr="00F92517" w:rsidRDefault="00083FF3" w:rsidP="00083FF3">
            <w:pPr>
              <w:spacing w:after="0" w:line="240" w:lineRule="auto"/>
              <w:rPr>
                <w:rFonts w:ascii="Comic Sans MS" w:eastAsia="Times New Roman" w:hAnsi="Comic Sans MS" w:cs="Times New Roman"/>
                <w:sz w:val="18"/>
                <w:szCs w:val="18"/>
                <w:lang w:eastAsia="en-GB"/>
              </w:rPr>
            </w:pPr>
            <w:r w:rsidRPr="00F92517">
              <w:rPr>
                <w:rFonts w:ascii="Comic Sans MS" w:eastAsia="Times New Roman" w:hAnsi="Comic Sans MS" w:cs="Helvetica"/>
                <w:color w:val="555555"/>
                <w:sz w:val="18"/>
                <w:szCs w:val="18"/>
                <w:shd w:val="clear" w:color="auto" w:fill="FFFFFF"/>
                <w:lang w:eastAsia="en-GB"/>
              </w:rPr>
              <w:t> </w:t>
            </w:r>
          </w:p>
          <w:p w14:paraId="2B47197C" w14:textId="77777777" w:rsidR="00083FF3" w:rsidRPr="00F92517" w:rsidRDefault="00083FF3" w:rsidP="00083FF3">
            <w:pPr>
              <w:shd w:val="clear" w:color="auto" w:fill="FFFFFF"/>
              <w:spacing w:after="0" w:line="240" w:lineRule="auto"/>
              <w:rPr>
                <w:rFonts w:ascii="Comic Sans MS" w:eastAsia="Times New Roman" w:hAnsi="Comic Sans MS" w:cs="Helvetica"/>
                <w:color w:val="555555"/>
                <w:sz w:val="18"/>
                <w:szCs w:val="18"/>
                <w:lang w:eastAsia="en-GB"/>
              </w:rPr>
            </w:pPr>
            <w:r w:rsidRPr="00F92517">
              <w:rPr>
                <w:rFonts w:ascii="Comic Sans MS" w:eastAsia="Times New Roman" w:hAnsi="Comic Sans MS" w:cs="Arial"/>
                <w:color w:val="555555"/>
                <w:sz w:val="18"/>
                <w:szCs w:val="18"/>
                <w:bdr w:val="none" w:sz="0" w:space="0" w:color="auto" w:frame="1"/>
                <w:lang w:eastAsia="en-GB"/>
              </w:rPr>
              <w:t>Previously concessionary pass holders with a disability were only able to travel for free on buses off-peak (all day on Saturdays and Sundays but only from 09:30 Monday to Friday) except for those registered blind or visually impaired.</w:t>
            </w:r>
          </w:p>
          <w:p w14:paraId="61A9641D" w14:textId="77777777" w:rsidR="00083FF3" w:rsidRPr="00F92517" w:rsidRDefault="00083FF3" w:rsidP="00083FF3">
            <w:pPr>
              <w:spacing w:after="0" w:line="240" w:lineRule="auto"/>
              <w:rPr>
                <w:rFonts w:ascii="Comic Sans MS" w:eastAsia="Times New Roman" w:hAnsi="Comic Sans MS" w:cs="Times New Roman"/>
                <w:sz w:val="18"/>
                <w:szCs w:val="18"/>
                <w:lang w:eastAsia="en-GB"/>
              </w:rPr>
            </w:pPr>
            <w:r w:rsidRPr="00F92517">
              <w:rPr>
                <w:rFonts w:ascii="Comic Sans MS" w:eastAsia="Times New Roman" w:hAnsi="Comic Sans MS" w:cs="Helvetica"/>
                <w:color w:val="555555"/>
                <w:sz w:val="18"/>
                <w:szCs w:val="18"/>
                <w:shd w:val="clear" w:color="auto" w:fill="FFFFFF"/>
                <w:lang w:eastAsia="en-GB"/>
              </w:rPr>
              <w:t> </w:t>
            </w:r>
          </w:p>
          <w:p w14:paraId="3A72A3F9" w14:textId="77777777" w:rsidR="00083FF3" w:rsidRPr="00F92517" w:rsidRDefault="00083FF3" w:rsidP="00083FF3">
            <w:pPr>
              <w:shd w:val="clear" w:color="auto" w:fill="FFFFFF"/>
              <w:spacing w:after="0" w:line="240" w:lineRule="auto"/>
              <w:rPr>
                <w:rFonts w:ascii="Comic Sans MS" w:eastAsia="Times New Roman" w:hAnsi="Comic Sans MS" w:cs="Helvetica"/>
                <w:color w:val="555555"/>
                <w:sz w:val="18"/>
                <w:szCs w:val="18"/>
                <w:lang w:eastAsia="en-GB"/>
              </w:rPr>
            </w:pPr>
            <w:r w:rsidRPr="00F92517">
              <w:rPr>
                <w:rFonts w:ascii="Comic Sans MS" w:eastAsia="Times New Roman" w:hAnsi="Comic Sans MS" w:cs="Arial"/>
                <w:color w:val="555555"/>
                <w:sz w:val="18"/>
                <w:szCs w:val="18"/>
                <w:bdr w:val="none" w:sz="0" w:space="0" w:color="auto" w:frame="1"/>
                <w:lang w:eastAsia="en-GB"/>
              </w:rPr>
              <w:t xml:space="preserve">Offering free travel </w:t>
            </w:r>
            <w:proofErr w:type="gramStart"/>
            <w:r w:rsidRPr="00F92517">
              <w:rPr>
                <w:rFonts w:ascii="Comic Sans MS" w:eastAsia="Times New Roman" w:hAnsi="Comic Sans MS" w:cs="Arial"/>
                <w:color w:val="555555"/>
                <w:sz w:val="18"/>
                <w:szCs w:val="18"/>
                <w:bdr w:val="none" w:sz="0" w:space="0" w:color="auto" w:frame="1"/>
                <w:lang w:eastAsia="en-GB"/>
              </w:rPr>
              <w:t>at all times</w:t>
            </w:r>
            <w:proofErr w:type="gramEnd"/>
            <w:r w:rsidRPr="00F92517">
              <w:rPr>
                <w:rFonts w:ascii="Comic Sans MS" w:eastAsia="Times New Roman" w:hAnsi="Comic Sans MS" w:cs="Arial"/>
                <w:color w:val="555555"/>
                <w:sz w:val="18"/>
                <w:szCs w:val="18"/>
                <w:bdr w:val="none" w:sz="0" w:space="0" w:color="auto" w:frame="1"/>
                <w:lang w:eastAsia="en-GB"/>
              </w:rPr>
              <w:t xml:space="preserve"> is over and above the minimum requirement set by </w:t>
            </w:r>
            <w:proofErr w:type="gramStart"/>
            <w:r w:rsidRPr="00F92517">
              <w:rPr>
                <w:rFonts w:ascii="Comic Sans MS" w:eastAsia="Times New Roman" w:hAnsi="Comic Sans MS" w:cs="Arial"/>
                <w:color w:val="555555"/>
                <w:sz w:val="18"/>
                <w:szCs w:val="18"/>
                <w:bdr w:val="none" w:sz="0" w:space="0" w:color="auto" w:frame="1"/>
                <w:lang w:eastAsia="en-GB"/>
              </w:rPr>
              <w:t>government</w:t>
            </w:r>
            <w:proofErr w:type="gramEnd"/>
            <w:r w:rsidRPr="00F92517">
              <w:rPr>
                <w:rFonts w:ascii="Comic Sans MS" w:eastAsia="Times New Roman" w:hAnsi="Comic Sans MS" w:cs="Arial"/>
                <w:color w:val="555555"/>
                <w:sz w:val="18"/>
                <w:szCs w:val="18"/>
                <w:bdr w:val="none" w:sz="0" w:space="0" w:color="auto" w:frame="1"/>
                <w:lang w:eastAsia="en-GB"/>
              </w:rPr>
              <w:t xml:space="preserve"> and is something that a local authority can choose to do but doesn’t have to do. The change was recommended following an updated equality impact assessment of the scheme which concluded that it is now unfair to offer a discretionary enhancement to just one group of disabled people (i.e. those who are blind or visually impaired).</w:t>
            </w:r>
          </w:p>
          <w:p w14:paraId="5B094F76" w14:textId="77777777" w:rsidR="00083FF3" w:rsidRPr="00F92517" w:rsidRDefault="00083FF3" w:rsidP="00083FF3">
            <w:pPr>
              <w:spacing w:after="0" w:line="240" w:lineRule="auto"/>
              <w:rPr>
                <w:rFonts w:ascii="Comic Sans MS" w:eastAsia="Times New Roman" w:hAnsi="Comic Sans MS" w:cs="Times New Roman"/>
                <w:sz w:val="18"/>
                <w:szCs w:val="18"/>
                <w:lang w:eastAsia="en-GB"/>
              </w:rPr>
            </w:pPr>
            <w:r w:rsidRPr="00F92517">
              <w:rPr>
                <w:rFonts w:ascii="Comic Sans MS" w:eastAsia="Times New Roman" w:hAnsi="Comic Sans MS" w:cs="Helvetica"/>
                <w:color w:val="555555"/>
                <w:sz w:val="18"/>
                <w:szCs w:val="18"/>
                <w:shd w:val="clear" w:color="auto" w:fill="FFFFFF"/>
                <w:lang w:eastAsia="en-GB"/>
              </w:rPr>
              <w:t> </w:t>
            </w:r>
          </w:p>
          <w:p w14:paraId="0F3A5110" w14:textId="77777777" w:rsidR="00083FF3" w:rsidRPr="00F92517" w:rsidRDefault="00083FF3" w:rsidP="00083FF3">
            <w:pPr>
              <w:shd w:val="clear" w:color="auto" w:fill="FFFFFF"/>
              <w:spacing w:after="0" w:line="240" w:lineRule="auto"/>
              <w:rPr>
                <w:rFonts w:ascii="Comic Sans MS" w:eastAsia="Times New Roman" w:hAnsi="Comic Sans MS" w:cs="Helvetica"/>
                <w:color w:val="555555"/>
                <w:sz w:val="18"/>
                <w:szCs w:val="18"/>
                <w:lang w:eastAsia="en-GB"/>
              </w:rPr>
            </w:pPr>
            <w:r w:rsidRPr="00F92517">
              <w:rPr>
                <w:rFonts w:ascii="Comic Sans MS" w:eastAsia="Times New Roman" w:hAnsi="Comic Sans MS" w:cs="Arial"/>
                <w:color w:val="555555"/>
                <w:sz w:val="18"/>
                <w:szCs w:val="18"/>
                <w:bdr w:val="none" w:sz="0" w:space="0" w:color="auto" w:frame="1"/>
                <w:lang w:eastAsia="en-GB"/>
              </w:rPr>
              <w:t>The recommendation agreed by the individual cabinet member was to ‘extend the concessionary travel discretion of free travel at all times to all eligible disabled passholders and eligible companions, from 1 February 2024.’</w:t>
            </w:r>
          </w:p>
          <w:p w14:paraId="4B449B91" w14:textId="77777777" w:rsidR="00083FF3" w:rsidRPr="00F92517" w:rsidRDefault="00083FF3" w:rsidP="00083FF3">
            <w:pPr>
              <w:spacing w:after="0" w:line="240" w:lineRule="auto"/>
              <w:rPr>
                <w:rFonts w:ascii="Comic Sans MS" w:eastAsia="Times New Roman" w:hAnsi="Comic Sans MS" w:cs="Times New Roman"/>
                <w:sz w:val="18"/>
                <w:szCs w:val="18"/>
                <w:lang w:eastAsia="en-GB"/>
              </w:rPr>
            </w:pPr>
            <w:r w:rsidRPr="00F92517">
              <w:rPr>
                <w:rFonts w:ascii="Comic Sans MS" w:eastAsia="Times New Roman" w:hAnsi="Comic Sans MS" w:cs="Helvetica"/>
                <w:color w:val="555555"/>
                <w:sz w:val="18"/>
                <w:szCs w:val="18"/>
                <w:shd w:val="clear" w:color="auto" w:fill="FFFFFF"/>
                <w:lang w:eastAsia="en-GB"/>
              </w:rPr>
              <w:t> </w:t>
            </w:r>
          </w:p>
          <w:p w14:paraId="2210F1D4" w14:textId="77777777" w:rsidR="00083FF3" w:rsidRPr="00F92517" w:rsidRDefault="00083FF3" w:rsidP="00083FF3">
            <w:pPr>
              <w:shd w:val="clear" w:color="auto" w:fill="FFFFFF"/>
              <w:spacing w:after="0" w:line="240" w:lineRule="auto"/>
              <w:rPr>
                <w:rFonts w:ascii="Comic Sans MS" w:eastAsia="Times New Roman" w:hAnsi="Comic Sans MS" w:cs="Helvetica"/>
                <w:color w:val="555555"/>
                <w:sz w:val="18"/>
                <w:szCs w:val="18"/>
                <w:lang w:eastAsia="en-GB"/>
              </w:rPr>
            </w:pPr>
            <w:r w:rsidRPr="00F92517">
              <w:rPr>
                <w:rFonts w:ascii="Comic Sans MS" w:eastAsia="Times New Roman" w:hAnsi="Comic Sans MS" w:cs="Arial"/>
                <w:color w:val="555555"/>
                <w:sz w:val="18"/>
                <w:szCs w:val="18"/>
                <w:bdr w:val="none" w:sz="0" w:space="0" w:color="auto" w:frame="1"/>
                <w:lang w:eastAsia="en-GB"/>
              </w:rPr>
              <w:t>The cost of providing this enhancement is estimated at £</w:t>
            </w:r>
            <w:proofErr w:type="gramStart"/>
            <w:r w:rsidRPr="00F92517">
              <w:rPr>
                <w:rFonts w:ascii="Comic Sans MS" w:eastAsia="Times New Roman" w:hAnsi="Comic Sans MS" w:cs="Arial"/>
                <w:color w:val="555555"/>
                <w:sz w:val="18"/>
                <w:szCs w:val="18"/>
                <w:bdr w:val="none" w:sz="0" w:space="0" w:color="auto" w:frame="1"/>
                <w:lang w:eastAsia="en-GB"/>
              </w:rPr>
              <w:t>50,000</w:t>
            </w:r>
            <w:proofErr w:type="gramEnd"/>
            <w:r w:rsidRPr="00F92517">
              <w:rPr>
                <w:rFonts w:ascii="Comic Sans MS" w:eastAsia="Times New Roman" w:hAnsi="Comic Sans MS" w:cs="Arial"/>
                <w:color w:val="555555"/>
                <w:sz w:val="18"/>
                <w:szCs w:val="18"/>
                <w:bdr w:val="none" w:sz="0" w:space="0" w:color="auto" w:frame="1"/>
                <w:lang w:eastAsia="en-GB"/>
              </w:rPr>
              <w:t xml:space="preserve"> which will be funded by the Council’s ring-fenced public transport budget provided by the Department for Transport. </w:t>
            </w:r>
          </w:p>
          <w:p w14:paraId="7F1A17EC" w14:textId="77777777" w:rsidR="00083FF3" w:rsidRPr="00F92517" w:rsidRDefault="00083FF3" w:rsidP="00083FF3">
            <w:pPr>
              <w:rPr>
                <w:rFonts w:ascii="Comic Sans MS" w:hAnsi="Comic Sans MS" w:cs="Times New Roman"/>
                <w:sz w:val="18"/>
                <w:szCs w:val="18"/>
              </w:rPr>
            </w:pPr>
          </w:p>
          <w:p w14:paraId="2714A4A2" w14:textId="77777777" w:rsidR="00083FF3" w:rsidRPr="00F92517" w:rsidRDefault="00083FF3" w:rsidP="00083FF3">
            <w:pPr>
              <w:pStyle w:val="NormalWeb"/>
              <w:shd w:val="clear" w:color="auto" w:fill="FFFFFF"/>
              <w:spacing w:before="0" w:beforeAutospacing="0" w:after="0" w:afterAutospacing="0"/>
              <w:rPr>
                <w:rFonts w:ascii="Comic Sans MS" w:hAnsi="Comic Sans MS" w:cs="Helvetica"/>
                <w:color w:val="555555"/>
                <w:sz w:val="18"/>
                <w:szCs w:val="18"/>
              </w:rPr>
            </w:pPr>
            <w:r w:rsidRPr="00F92517">
              <w:rPr>
                <w:rFonts w:ascii="Comic Sans MS" w:hAnsi="Comic Sans MS" w:cs="Arial"/>
                <w:color w:val="555555"/>
                <w:sz w:val="18"/>
                <w:szCs w:val="18"/>
                <w:bdr w:val="none" w:sz="0" w:space="0" w:color="auto" w:frame="1"/>
              </w:rPr>
              <w:t xml:space="preserve">To explore events taking place across Norfolk’s libraries throughout </w:t>
            </w:r>
            <w:proofErr w:type="spellStart"/>
            <w:r w:rsidRPr="00F92517">
              <w:rPr>
                <w:rFonts w:ascii="Comic Sans MS" w:hAnsi="Comic Sans MS" w:cs="Arial"/>
                <w:color w:val="555555"/>
                <w:sz w:val="18"/>
                <w:szCs w:val="18"/>
                <w:bdr w:val="none" w:sz="0" w:space="0" w:color="auto" w:frame="1"/>
              </w:rPr>
              <w:t>Digifest</w:t>
            </w:r>
            <w:proofErr w:type="spellEnd"/>
            <w:r w:rsidRPr="00F92517">
              <w:rPr>
                <w:rFonts w:ascii="Comic Sans MS" w:hAnsi="Comic Sans MS" w:cs="Arial"/>
                <w:color w:val="555555"/>
                <w:sz w:val="18"/>
                <w:szCs w:val="18"/>
                <w:bdr w:val="none" w:sz="0" w:space="0" w:color="auto" w:frame="1"/>
              </w:rPr>
              <w:t>, visit </w:t>
            </w:r>
            <w:hyperlink r:id="rId26" w:tgtFrame="_blank" w:tooltip="http://www.norfolk.gov.uk/digifest" w:history="1">
              <w:r w:rsidRPr="00F92517">
                <w:rPr>
                  <w:rStyle w:val="Hyperlink"/>
                  <w:rFonts w:ascii="Comic Sans MS" w:eastAsiaTheme="majorEastAsia" w:hAnsi="Comic Sans MS" w:cs="Arial"/>
                  <w:color w:val="0084D6"/>
                  <w:sz w:val="18"/>
                  <w:szCs w:val="18"/>
                  <w:bdr w:val="none" w:sz="0" w:space="0" w:color="auto" w:frame="1"/>
                </w:rPr>
                <w:t>www.norfolk.gov.uk/digifest</w:t>
              </w:r>
            </w:hyperlink>
          </w:p>
          <w:p w14:paraId="5DFCA3E8" w14:textId="77777777" w:rsidR="00083FF3" w:rsidRPr="00F92517" w:rsidRDefault="00083FF3" w:rsidP="00083FF3">
            <w:pPr>
              <w:rPr>
                <w:rFonts w:ascii="Comic Sans MS" w:hAnsi="Comic Sans MS" w:cs="Times New Roman"/>
                <w:sz w:val="18"/>
                <w:szCs w:val="18"/>
              </w:rPr>
            </w:pPr>
            <w:r w:rsidRPr="00F92517">
              <w:rPr>
                <w:rFonts w:ascii="Comic Sans MS" w:hAnsi="Comic Sans MS" w:cs="Helvetica"/>
                <w:color w:val="555555"/>
                <w:sz w:val="18"/>
                <w:szCs w:val="18"/>
                <w:shd w:val="clear" w:color="auto" w:fill="FFFFFF"/>
              </w:rPr>
              <w:t> </w:t>
            </w:r>
          </w:p>
          <w:p w14:paraId="4028D8F1" w14:textId="77777777" w:rsidR="00083FF3" w:rsidRPr="00F92517" w:rsidRDefault="00083FF3" w:rsidP="00083FF3">
            <w:pPr>
              <w:pStyle w:val="NormalWeb"/>
              <w:shd w:val="clear" w:color="auto" w:fill="FFFFFF"/>
              <w:spacing w:before="0" w:beforeAutospacing="0" w:after="0" w:afterAutospacing="0"/>
              <w:rPr>
                <w:rFonts w:ascii="Comic Sans MS" w:hAnsi="Comic Sans MS" w:cs="Helvetica"/>
                <w:color w:val="555555"/>
                <w:sz w:val="18"/>
                <w:szCs w:val="18"/>
              </w:rPr>
            </w:pPr>
            <w:r w:rsidRPr="00F92517">
              <w:rPr>
                <w:rFonts w:ascii="Comic Sans MS" w:hAnsi="Comic Sans MS" w:cs="Arial"/>
                <w:color w:val="555555"/>
                <w:sz w:val="18"/>
                <w:szCs w:val="18"/>
                <w:bdr w:val="none" w:sz="0" w:space="0" w:color="auto" w:frame="1"/>
              </w:rPr>
              <w:t>Alternatively, join your local library and explore everything they have to offer by visiting </w:t>
            </w:r>
            <w:hyperlink r:id="rId27" w:tgtFrame="_blank" w:tooltip="http://www.norfolk.gov.uk/jointhelibrary" w:history="1">
              <w:r w:rsidRPr="00F92517">
                <w:rPr>
                  <w:rStyle w:val="Hyperlink"/>
                  <w:rFonts w:ascii="Comic Sans MS" w:eastAsiaTheme="majorEastAsia" w:hAnsi="Comic Sans MS" w:cs="Arial"/>
                  <w:color w:val="0084D6"/>
                  <w:sz w:val="18"/>
                  <w:szCs w:val="18"/>
                  <w:bdr w:val="none" w:sz="0" w:space="0" w:color="auto" w:frame="1"/>
                </w:rPr>
                <w:t>www.norfolk.gov.uk/jointhelibrary</w:t>
              </w:r>
            </w:hyperlink>
          </w:p>
          <w:tbl>
            <w:tblPr>
              <w:tblW w:w="10500" w:type="dxa"/>
              <w:shd w:val="clear" w:color="auto" w:fill="FFFFFF"/>
              <w:tblCellMar>
                <w:left w:w="0" w:type="dxa"/>
                <w:right w:w="0" w:type="dxa"/>
              </w:tblCellMar>
              <w:tblLook w:val="04A0" w:firstRow="1" w:lastRow="0" w:firstColumn="1" w:lastColumn="0" w:noHBand="0" w:noVBand="1"/>
            </w:tblPr>
            <w:tblGrid>
              <w:gridCol w:w="10500"/>
            </w:tblGrid>
            <w:tr w:rsidR="00083FF3" w:rsidRPr="00F92517" w14:paraId="7063DDA3" w14:textId="77777777" w:rsidTr="00162C3F">
              <w:tc>
                <w:tcPr>
                  <w:tcW w:w="0" w:type="auto"/>
                  <w:tcBorders>
                    <w:top w:val="nil"/>
                    <w:left w:val="nil"/>
                    <w:bottom w:val="nil"/>
                    <w:right w:val="nil"/>
                  </w:tcBorders>
                  <w:shd w:val="clear" w:color="auto" w:fill="FFFFFF"/>
                  <w:hideMark/>
                </w:tcPr>
                <w:p w14:paraId="7A177156" w14:textId="5224F9FB" w:rsidR="00083FF3" w:rsidRPr="00F92517" w:rsidRDefault="00083FF3" w:rsidP="00083FF3">
                  <w:pPr>
                    <w:jc w:val="center"/>
                    <w:rPr>
                      <w:rFonts w:ascii="Comic Sans MS" w:hAnsi="Comic Sans MS" w:cs="Helvetica"/>
                      <w:color w:val="555555"/>
                      <w:sz w:val="18"/>
                      <w:szCs w:val="18"/>
                    </w:rPr>
                  </w:pPr>
                </w:p>
              </w:tc>
            </w:tr>
          </w:tbl>
          <w:p w14:paraId="423A978C" w14:textId="77777777" w:rsidR="00083FF3" w:rsidRPr="00F92517" w:rsidRDefault="00083FF3" w:rsidP="00083FF3">
            <w:pPr>
              <w:shd w:val="clear" w:color="auto" w:fill="FFFFFF"/>
              <w:spacing w:after="0" w:line="240" w:lineRule="auto"/>
              <w:rPr>
                <w:rFonts w:ascii="Comic Sans MS" w:eastAsia="Times New Roman" w:hAnsi="Comic Sans MS" w:cs="Helvetica"/>
                <w:color w:val="555555"/>
                <w:sz w:val="18"/>
                <w:szCs w:val="18"/>
                <w:lang w:eastAsia="en-GB"/>
              </w:rPr>
            </w:pPr>
            <w:r w:rsidRPr="00F92517">
              <w:rPr>
                <w:rFonts w:ascii="Comic Sans MS" w:eastAsia="Times New Roman" w:hAnsi="Comic Sans MS" w:cs="Arial"/>
                <w:color w:val="000000"/>
                <w:sz w:val="18"/>
                <w:szCs w:val="18"/>
                <w:bdr w:val="none" w:sz="0" w:space="0" w:color="auto" w:frame="1"/>
                <w:lang w:eastAsia="en-GB"/>
              </w:rPr>
              <w:t> </w:t>
            </w:r>
          </w:p>
          <w:p w14:paraId="5CD4ADE6" w14:textId="77777777" w:rsidR="00083FF3" w:rsidRPr="00F92517" w:rsidRDefault="00083FF3" w:rsidP="00083FF3">
            <w:pPr>
              <w:spacing w:after="0" w:line="240" w:lineRule="auto"/>
              <w:rPr>
                <w:rFonts w:ascii="Comic Sans MS" w:eastAsia="Calibri" w:hAnsi="Comic Sans MS" w:cs="Arial"/>
                <w:b/>
                <w:bCs/>
                <w:color w:val="000000"/>
                <w:sz w:val="18"/>
                <w:szCs w:val="18"/>
                <w:shd w:val="clear" w:color="auto" w:fill="FFFFFF"/>
              </w:rPr>
            </w:pPr>
            <w:r w:rsidRPr="00F92517">
              <w:rPr>
                <w:rFonts w:ascii="Comic Sans MS" w:eastAsia="Calibri" w:hAnsi="Comic Sans MS" w:cs="Arial"/>
                <w:b/>
                <w:bCs/>
                <w:color w:val="000000"/>
                <w:sz w:val="18"/>
                <w:szCs w:val="18"/>
                <w:shd w:val="clear" w:color="auto" w:fill="FFFFFF"/>
              </w:rPr>
              <w:t>Children and Young People: Post-16 Travel Scheme Consultation</w:t>
            </w:r>
          </w:p>
          <w:p w14:paraId="66203ACD" w14:textId="77777777" w:rsidR="00083FF3" w:rsidRPr="00F92517" w:rsidRDefault="00083FF3" w:rsidP="00083FF3">
            <w:pPr>
              <w:spacing w:after="0" w:line="240" w:lineRule="auto"/>
              <w:rPr>
                <w:rFonts w:ascii="Comic Sans MS" w:eastAsia="Calibri" w:hAnsi="Comic Sans MS" w:cs="Arial"/>
                <w:b/>
                <w:bCs/>
                <w:color w:val="000000"/>
                <w:sz w:val="18"/>
                <w:szCs w:val="18"/>
                <w:shd w:val="clear" w:color="auto" w:fill="FFFFFF"/>
              </w:rPr>
            </w:pPr>
          </w:p>
          <w:p w14:paraId="7D7CBA0A" w14:textId="77777777" w:rsidR="00083FF3" w:rsidRPr="00F92517" w:rsidRDefault="00083FF3" w:rsidP="00083FF3">
            <w:pPr>
              <w:spacing w:after="0" w:line="240" w:lineRule="auto"/>
              <w:rPr>
                <w:rFonts w:ascii="Comic Sans MS" w:eastAsia="Calibri" w:hAnsi="Comic Sans MS" w:cs="Arial"/>
                <w:sz w:val="18"/>
                <w:szCs w:val="18"/>
                <w:lang w:eastAsia="en-GB"/>
              </w:rPr>
            </w:pPr>
            <w:r w:rsidRPr="00F92517">
              <w:rPr>
                <w:rFonts w:ascii="Comic Sans MS" w:eastAsia="Calibri" w:hAnsi="Comic Sans MS" w:cs="Arial"/>
                <w:sz w:val="18"/>
                <w:szCs w:val="18"/>
                <w:shd w:val="clear" w:color="auto" w:fill="FFFFFF"/>
              </w:rPr>
              <w:t xml:space="preserve">Norfolk County Council has launched a public consultation as part of its annual review of its Post-16 Transport Policy Statement.  </w:t>
            </w:r>
            <w:r w:rsidRPr="00F92517">
              <w:rPr>
                <w:rFonts w:ascii="Comic Sans MS" w:eastAsia="Calibri" w:hAnsi="Comic Sans MS" w:cs="Arial"/>
                <w:sz w:val="18"/>
                <w:szCs w:val="18"/>
              </w:rPr>
              <w:t xml:space="preserve">The consultation focuses upon their </w:t>
            </w:r>
            <w:hyperlink r:id="rId28" w:history="1">
              <w:r w:rsidRPr="00F92517">
                <w:rPr>
                  <w:rStyle w:val="Hyperlink"/>
                  <w:rFonts w:ascii="Comic Sans MS" w:eastAsia="Calibri" w:hAnsi="Comic Sans MS" w:cs="Arial"/>
                  <w:color w:val="0563C1"/>
                  <w:sz w:val="18"/>
                  <w:szCs w:val="18"/>
                  <w:lang w:eastAsia="en-GB"/>
                </w:rPr>
                <w:t>Post-16 Travel Scheme</w:t>
              </w:r>
            </w:hyperlink>
            <w:r w:rsidRPr="00F92517">
              <w:rPr>
                <w:rFonts w:ascii="Comic Sans MS" w:eastAsia="Calibri" w:hAnsi="Comic Sans MS" w:cs="Arial"/>
                <w:color w:val="000000"/>
                <w:sz w:val="18"/>
                <w:szCs w:val="18"/>
                <w:lang w:eastAsia="en-GB"/>
              </w:rPr>
              <w:t xml:space="preserve"> </w:t>
            </w:r>
            <w:r w:rsidRPr="00F92517">
              <w:rPr>
                <w:rFonts w:ascii="Comic Sans MS" w:eastAsia="Calibri" w:hAnsi="Comic Sans MS" w:cs="Arial"/>
                <w:color w:val="000000"/>
                <w:sz w:val="18"/>
                <w:szCs w:val="18"/>
              </w:rPr>
              <w:t xml:space="preserve">that </w:t>
            </w:r>
            <w:r w:rsidRPr="00F92517">
              <w:rPr>
                <w:rFonts w:ascii="Comic Sans MS" w:eastAsia="Calibri" w:hAnsi="Comic Sans MS" w:cs="Arial"/>
                <w:sz w:val="18"/>
                <w:szCs w:val="18"/>
                <w:lang w:eastAsia="en-GB"/>
              </w:rPr>
              <w:t xml:space="preserve">offers </w:t>
            </w:r>
            <w:proofErr w:type="spellStart"/>
            <w:r w:rsidRPr="00F92517">
              <w:rPr>
                <w:rFonts w:ascii="Comic Sans MS" w:eastAsia="Calibri" w:hAnsi="Comic Sans MS" w:cs="Arial"/>
                <w:sz w:val="18"/>
                <w:szCs w:val="18"/>
                <w:lang w:eastAsia="en-GB"/>
              </w:rPr>
              <w:t>subsidised</w:t>
            </w:r>
            <w:proofErr w:type="spellEnd"/>
            <w:r w:rsidRPr="00F92517">
              <w:rPr>
                <w:rFonts w:ascii="Comic Sans MS" w:eastAsia="Calibri" w:hAnsi="Comic Sans MS" w:cs="Arial"/>
                <w:sz w:val="18"/>
                <w:szCs w:val="18"/>
                <w:lang w:eastAsia="en-GB"/>
              </w:rPr>
              <w:t xml:space="preserve"> travel for eligible students aged between 16-18 years old, as well as 16-25 year olds with Special Education Needs and Disabilities, to get to a school sixth form, sixth form college or further education learning establishment. </w:t>
            </w:r>
          </w:p>
          <w:p w14:paraId="34F9FD3B" w14:textId="77777777" w:rsidR="00083FF3" w:rsidRPr="00F92517" w:rsidRDefault="00083FF3" w:rsidP="00083FF3">
            <w:pPr>
              <w:spacing w:after="0" w:line="240" w:lineRule="auto"/>
              <w:textAlignment w:val="baseline"/>
              <w:rPr>
                <w:rFonts w:ascii="Comic Sans MS" w:eastAsia="Calibri" w:hAnsi="Comic Sans MS" w:cs="Calibri"/>
                <w:sz w:val="18"/>
                <w:szCs w:val="18"/>
                <w:lang w:eastAsia="en-GB"/>
              </w:rPr>
            </w:pPr>
          </w:p>
          <w:p w14:paraId="757493FA" w14:textId="77777777" w:rsidR="00083FF3" w:rsidRPr="00F92517" w:rsidRDefault="00083FF3" w:rsidP="00083FF3">
            <w:pPr>
              <w:rPr>
                <w:rFonts w:ascii="Comic Sans MS" w:eastAsia="Calibri" w:hAnsi="Comic Sans MS" w:cs="Arial"/>
                <w:sz w:val="18"/>
                <w:szCs w:val="18"/>
              </w:rPr>
            </w:pPr>
            <w:r w:rsidRPr="00F92517">
              <w:rPr>
                <w:rFonts w:ascii="Comic Sans MS" w:eastAsia="Calibri" w:hAnsi="Comic Sans MS" w:cs="Arial"/>
                <w:sz w:val="18"/>
                <w:szCs w:val="18"/>
              </w:rPr>
              <w:t xml:space="preserve">The council spent £3.8m on its Post-16 Travel Scheme in 2022-23, providing travel assistance to 1,320 students across Norfolk. To reflect the current and forecasted level of inflation for the next year, they are considering increasing the parental contribution for the Post-16 Travel Scheme. The council usually increases the cost of the Post-16 Travel Scheme each year in-line with inflation. </w:t>
            </w:r>
          </w:p>
          <w:p w14:paraId="145DCBF8" w14:textId="77777777" w:rsidR="00083FF3" w:rsidRPr="00F92517" w:rsidRDefault="00083FF3" w:rsidP="00083FF3">
            <w:pPr>
              <w:rPr>
                <w:rFonts w:ascii="Comic Sans MS" w:eastAsia="Calibri" w:hAnsi="Comic Sans MS" w:cs="Arial"/>
                <w:sz w:val="18"/>
                <w:szCs w:val="18"/>
              </w:rPr>
            </w:pPr>
            <w:r w:rsidRPr="00F92517">
              <w:rPr>
                <w:rFonts w:ascii="Comic Sans MS" w:eastAsia="Calibri" w:hAnsi="Comic Sans MS" w:cs="Arial"/>
                <w:sz w:val="18"/>
                <w:szCs w:val="18"/>
              </w:rPr>
              <w:lastRenderedPageBreak/>
              <w:t xml:space="preserve">In the consultation the council outlines two options for increasing parental contributions for post-16 travel. The 3% option is based on current inflation levels and the 6% option is based on the council’s inflationary forecast for 2024-25. The 6% figure more likely represents the cost uplift that the council will face in the coming year. </w:t>
            </w:r>
          </w:p>
          <w:p w14:paraId="6D669D2B" w14:textId="77777777" w:rsidR="00083FF3" w:rsidRPr="00F92517" w:rsidRDefault="00083FF3" w:rsidP="00083FF3">
            <w:pPr>
              <w:rPr>
                <w:rFonts w:ascii="Comic Sans MS" w:eastAsia="Calibri" w:hAnsi="Comic Sans MS" w:cs="Arial"/>
                <w:sz w:val="18"/>
                <w:szCs w:val="18"/>
              </w:rPr>
            </w:pPr>
            <w:r w:rsidRPr="00F92517">
              <w:rPr>
                <w:rFonts w:ascii="Comic Sans MS" w:eastAsia="Calibri" w:hAnsi="Comic Sans MS" w:cs="Arial"/>
                <w:sz w:val="18"/>
                <w:szCs w:val="18"/>
              </w:rPr>
              <w:t xml:space="preserve">The council does not have to provide free or </w:t>
            </w:r>
            <w:proofErr w:type="spellStart"/>
            <w:r w:rsidRPr="00F92517">
              <w:rPr>
                <w:rFonts w:ascii="Comic Sans MS" w:eastAsia="Calibri" w:hAnsi="Comic Sans MS" w:cs="Arial"/>
                <w:sz w:val="18"/>
                <w:szCs w:val="18"/>
              </w:rPr>
              <w:t>subsidised</w:t>
            </w:r>
            <w:proofErr w:type="spellEnd"/>
            <w:r w:rsidRPr="00F92517">
              <w:rPr>
                <w:rFonts w:ascii="Comic Sans MS" w:eastAsia="Calibri" w:hAnsi="Comic Sans MS" w:cs="Arial"/>
                <w:sz w:val="18"/>
                <w:szCs w:val="18"/>
              </w:rPr>
              <w:t xml:space="preserve"> post-16 travel assistance but do have to prepare and publish an annual transport policy statement, specifying arrangements for provision of transport or other assistance that the authority considers necessary to facilitate the attendance of all persons of sixth form age receiving education or training.</w:t>
            </w:r>
          </w:p>
          <w:p w14:paraId="14A85DAE" w14:textId="77777777" w:rsidR="00083FF3" w:rsidRPr="00F92517" w:rsidRDefault="00083FF3" w:rsidP="00083FF3">
            <w:pPr>
              <w:spacing w:after="0" w:line="240" w:lineRule="auto"/>
              <w:textAlignment w:val="baseline"/>
              <w:rPr>
                <w:rFonts w:ascii="Comic Sans MS" w:eastAsia="Calibri" w:hAnsi="Comic Sans MS" w:cs="Arial"/>
                <w:sz w:val="18"/>
                <w:szCs w:val="18"/>
                <w:lang w:eastAsia="en-GB"/>
              </w:rPr>
            </w:pPr>
            <w:r w:rsidRPr="00F92517">
              <w:rPr>
                <w:rFonts w:ascii="Comic Sans MS" w:eastAsia="Calibri" w:hAnsi="Comic Sans MS" w:cs="Arial"/>
                <w:sz w:val="18"/>
                <w:szCs w:val="18"/>
                <w:lang w:eastAsia="en-GB"/>
              </w:rPr>
              <w:t xml:space="preserve">The post Post-16 Transport Policy is reviewed annually to make sure it offers the best value for money and meets the needs of local families and young people, while remaining financially sustainable. </w:t>
            </w:r>
          </w:p>
          <w:p w14:paraId="1A1E94C9" w14:textId="77777777" w:rsidR="00083FF3" w:rsidRPr="00F92517" w:rsidRDefault="00083FF3" w:rsidP="00083FF3">
            <w:pPr>
              <w:spacing w:after="0" w:line="240" w:lineRule="auto"/>
              <w:textAlignment w:val="baseline"/>
              <w:rPr>
                <w:rFonts w:ascii="Comic Sans MS" w:eastAsia="Calibri" w:hAnsi="Comic Sans MS" w:cs="Arial"/>
                <w:sz w:val="18"/>
                <w:szCs w:val="18"/>
                <w:lang w:eastAsia="en-GB"/>
              </w:rPr>
            </w:pPr>
            <w:r w:rsidRPr="00F92517">
              <w:rPr>
                <w:rFonts w:ascii="Comic Sans MS" w:eastAsia="Calibri" w:hAnsi="Comic Sans MS" w:cs="Arial"/>
                <w:sz w:val="18"/>
                <w:szCs w:val="18"/>
                <w:lang w:eastAsia="en-GB"/>
              </w:rPr>
              <w:t xml:space="preserve"> </w:t>
            </w:r>
          </w:p>
          <w:p w14:paraId="223E9BD1" w14:textId="77777777" w:rsidR="00083FF3" w:rsidRPr="00F92517" w:rsidRDefault="00083FF3" w:rsidP="00083FF3">
            <w:pPr>
              <w:spacing w:after="0" w:line="240" w:lineRule="auto"/>
              <w:textAlignment w:val="baseline"/>
              <w:rPr>
                <w:rFonts w:ascii="Comic Sans MS" w:eastAsia="Calibri" w:hAnsi="Comic Sans MS" w:cs="Arial"/>
                <w:sz w:val="18"/>
                <w:szCs w:val="18"/>
                <w:lang w:eastAsia="en-GB"/>
              </w:rPr>
            </w:pPr>
            <w:r w:rsidRPr="00F92517">
              <w:rPr>
                <w:rFonts w:ascii="Comic Sans MS" w:eastAsia="Calibri" w:hAnsi="Comic Sans MS" w:cs="Arial"/>
                <w:sz w:val="18"/>
                <w:szCs w:val="18"/>
                <w:lang w:eastAsia="en-GB"/>
              </w:rPr>
              <w:t xml:space="preserve">Findings from the consultation will be used as part of the evidence to inform a decision about the proposals. If approved, this change will be implemented from September 2024. </w:t>
            </w:r>
          </w:p>
          <w:p w14:paraId="56EC6EA0" w14:textId="77777777" w:rsidR="00083FF3" w:rsidRPr="00F92517" w:rsidRDefault="00083FF3" w:rsidP="00083FF3">
            <w:pPr>
              <w:spacing w:after="0" w:line="240" w:lineRule="auto"/>
              <w:textAlignment w:val="baseline"/>
              <w:rPr>
                <w:rFonts w:ascii="Comic Sans MS" w:eastAsia="Calibri" w:hAnsi="Comic Sans MS" w:cs="Arial"/>
                <w:sz w:val="18"/>
                <w:szCs w:val="18"/>
                <w:lang w:eastAsia="en-GB"/>
              </w:rPr>
            </w:pPr>
          </w:p>
          <w:p w14:paraId="475CD7D3" w14:textId="77777777" w:rsidR="00083FF3" w:rsidRPr="00F92517" w:rsidRDefault="00083FF3" w:rsidP="00083FF3">
            <w:pPr>
              <w:spacing w:after="0" w:line="240" w:lineRule="auto"/>
              <w:textAlignment w:val="baseline"/>
              <w:rPr>
                <w:rFonts w:ascii="Comic Sans MS" w:eastAsia="Calibri" w:hAnsi="Comic Sans MS" w:cs="Arial"/>
                <w:sz w:val="18"/>
                <w:szCs w:val="18"/>
              </w:rPr>
            </w:pPr>
            <w:r w:rsidRPr="00F92517">
              <w:rPr>
                <w:rFonts w:ascii="Comic Sans MS" w:eastAsia="Calibri" w:hAnsi="Comic Sans MS" w:cs="Arial"/>
                <w:sz w:val="18"/>
                <w:szCs w:val="18"/>
              </w:rPr>
              <w:t xml:space="preserve">The consultation closes on 27 February 2024 and is available </w:t>
            </w:r>
            <w:hyperlink r:id="rId29" w:history="1">
              <w:r w:rsidRPr="00F92517">
                <w:rPr>
                  <w:rStyle w:val="Hyperlink"/>
                  <w:rFonts w:ascii="Comic Sans MS" w:eastAsia="Calibri" w:hAnsi="Comic Sans MS" w:cs="Arial"/>
                  <w:sz w:val="18"/>
                  <w:szCs w:val="18"/>
                </w:rPr>
                <w:t>here.</w:t>
              </w:r>
            </w:hyperlink>
          </w:p>
          <w:p w14:paraId="5040BA26" w14:textId="77777777" w:rsidR="00B43644" w:rsidRPr="007D1042" w:rsidRDefault="00B43644" w:rsidP="007D1042">
            <w:pPr>
              <w:rPr>
                <w:rFonts w:ascii="Comic Sans MS" w:hAnsi="Comic Sans MS"/>
                <w:sz w:val="18"/>
                <w:szCs w:val="18"/>
              </w:rPr>
            </w:pPr>
          </w:p>
          <w:p w14:paraId="24E89F64" w14:textId="68E92577" w:rsidR="00F37AC1" w:rsidRPr="00083FF3" w:rsidRDefault="00F37AC1" w:rsidP="007D1042">
            <w:pPr>
              <w:rPr>
                <w:rFonts w:ascii="Comic Sans MS" w:hAnsi="Comic Sans MS"/>
                <w:sz w:val="18"/>
                <w:szCs w:val="18"/>
                <w:u w:val="single"/>
              </w:rPr>
            </w:pPr>
            <w:r w:rsidRPr="00083FF3">
              <w:rPr>
                <w:rFonts w:ascii="Comic Sans MS" w:hAnsi="Comic Sans MS"/>
                <w:sz w:val="18"/>
                <w:szCs w:val="18"/>
                <w:u w:val="single"/>
              </w:rPr>
              <w:t>Scams</w:t>
            </w:r>
          </w:p>
          <w:p w14:paraId="3DB1E964" w14:textId="25418B36" w:rsidR="00747D29" w:rsidRPr="007D1042" w:rsidRDefault="00747D29" w:rsidP="007D1042">
            <w:pPr>
              <w:rPr>
                <w:rFonts w:ascii="Comic Sans MS" w:hAnsi="Comic Sans MS"/>
                <w:sz w:val="18"/>
                <w:szCs w:val="18"/>
              </w:rPr>
            </w:pPr>
          </w:p>
        </w:tc>
      </w:tr>
    </w:tbl>
    <w:p w14:paraId="49731F48" w14:textId="6FC56231" w:rsidR="00D00E50" w:rsidRPr="00F37AC1" w:rsidRDefault="0059679F" w:rsidP="00F37AC1">
      <w:pPr>
        <w:pStyle w:val="ListParagraph"/>
        <w:numPr>
          <w:ilvl w:val="0"/>
          <w:numId w:val="4"/>
        </w:numPr>
        <w:spacing w:after="0" w:line="240" w:lineRule="auto"/>
        <w:jc w:val="both"/>
        <w:rPr>
          <w:rFonts w:ascii="Comic Sans MS" w:eastAsia="Times New Roman" w:hAnsi="Comic Sans MS" w:cs="Times New Roman"/>
          <w:sz w:val="18"/>
          <w:szCs w:val="18"/>
          <w:lang w:eastAsia="en-GB"/>
        </w:rPr>
      </w:pPr>
      <w:hyperlink r:id="rId30" w:tgtFrame="_blank" w:tooltip="https://my.norfolk.gov.uk/sitecore%20modules/Web/EXM/RedirectUrlPage.aspx?ec_eq=JA5S4A40%2fHigtI8kmq5i5cdwJM0xURhVoXz60XoIBplymCkpnCd9SKm0VUDSsGQnHdaCms2JNCXf45O0vtezdYmrldoJRHMFKvSVIxukQxhz7mpNfbOn%2brh2QPBR23AsxMNfTFeeVDN5YRtqeY3fxOCmQ2d9k8Bl9%2bantWSROEVEPM" w:history="1">
        <w:r w:rsidR="00D00E50" w:rsidRPr="00F37AC1">
          <w:rPr>
            <w:rFonts w:ascii="Comic Sans MS" w:eastAsia="Times New Roman" w:hAnsi="Comic Sans MS" w:cs="Helvetica"/>
            <w:color w:val="4840E3"/>
            <w:sz w:val="18"/>
            <w:szCs w:val="18"/>
            <w:u w:val="single"/>
            <w:bdr w:val="none" w:sz="0" w:space="0" w:color="auto" w:frame="1"/>
            <w:lang w:eastAsia="en-GB"/>
          </w:rPr>
          <w:t>Scam Alert - Fake parcel delivery text messages</w:t>
        </w:r>
      </w:hyperlink>
    </w:p>
    <w:p w14:paraId="6083E306" w14:textId="3F90C5DC" w:rsidR="00D00E50" w:rsidRPr="00F37AC1" w:rsidRDefault="0059679F" w:rsidP="00F37AC1">
      <w:pPr>
        <w:pStyle w:val="ListParagraph"/>
        <w:numPr>
          <w:ilvl w:val="0"/>
          <w:numId w:val="4"/>
        </w:numPr>
        <w:spacing w:after="0" w:line="240" w:lineRule="auto"/>
        <w:jc w:val="both"/>
        <w:rPr>
          <w:rFonts w:ascii="Comic Sans MS" w:eastAsia="Times New Roman" w:hAnsi="Comic Sans MS" w:cs="Times New Roman"/>
          <w:sz w:val="18"/>
          <w:szCs w:val="18"/>
          <w:lang w:eastAsia="en-GB"/>
        </w:rPr>
      </w:pPr>
      <w:hyperlink r:id="rId31" w:tgtFrame="_blank" w:tooltip="https://my.norfolk.gov.uk/sitecore%20modules/Web/EXM/RedirectUrlPage.aspx?ec_eq=jgbk%2f%2fo87%2fgBlXHh%2fLJGx9K2dJ1hWZY%2fp6mJGe6UTa3OY5ooAfUZT14Hv3J0%2fkkIHA9DNkVEtCfodz%2bGQPNE3gyobBNFo7bdQCYoYv6Mh8sdSswrCylH0qzy5V05PCuWktGDLdlwft6m4%2bBbfwS87Y32OtGgbIND1pLg" w:history="1">
        <w:r w:rsidR="00D00E50" w:rsidRPr="00F37AC1">
          <w:rPr>
            <w:rFonts w:ascii="Comic Sans MS" w:eastAsia="Times New Roman" w:hAnsi="Comic Sans MS" w:cs="Helvetica"/>
            <w:color w:val="4840E3"/>
            <w:sz w:val="18"/>
            <w:szCs w:val="18"/>
            <w:u w:val="single"/>
            <w:bdr w:val="none" w:sz="0" w:space="0" w:color="auto" w:frame="1"/>
            <w:lang w:eastAsia="en-GB"/>
          </w:rPr>
          <w:t>Scam Alert - Telephone cold calls claiming to be from banks</w:t>
        </w:r>
      </w:hyperlink>
    </w:p>
    <w:p w14:paraId="3EA93D2A" w14:textId="57DC5989" w:rsidR="00D00E50" w:rsidRPr="00F37AC1" w:rsidRDefault="0059679F" w:rsidP="00F37AC1">
      <w:pPr>
        <w:pStyle w:val="ListParagraph"/>
        <w:numPr>
          <w:ilvl w:val="0"/>
          <w:numId w:val="4"/>
        </w:numPr>
        <w:spacing w:after="0" w:line="240" w:lineRule="auto"/>
        <w:jc w:val="both"/>
        <w:rPr>
          <w:rFonts w:ascii="Comic Sans MS" w:eastAsia="Times New Roman" w:hAnsi="Comic Sans MS" w:cs="Times New Roman"/>
          <w:sz w:val="18"/>
          <w:szCs w:val="18"/>
          <w:lang w:eastAsia="en-GB"/>
        </w:rPr>
      </w:pPr>
      <w:hyperlink r:id="rId32" w:tgtFrame="_blank" w:tooltip="https://my.norfolk.gov.uk/sitecore%20modules/Web/EXM/RedirectUrlPage.aspx?ec_eq=5B3TVeMm78miuZ47twVq%2flXKdajX2rfrQEkqG4K1cG%2bTfr0Kr5oQwk6BYAq%2fb0jyrPkIGILRFHxfuZr3eoQJt3q1hIxLwWUoOmL%2b2ILiJG89ts%2fhgv3CbPB%2fIheKumP9rGrj2eJ9pOOoWE61afHLUzbPGXoiWxGppXqLcMaF" w:history="1">
        <w:r w:rsidR="00D00E50" w:rsidRPr="00F37AC1">
          <w:rPr>
            <w:rFonts w:ascii="Comic Sans MS" w:eastAsia="Times New Roman" w:hAnsi="Comic Sans MS" w:cs="Helvetica"/>
            <w:color w:val="4840E3"/>
            <w:sz w:val="18"/>
            <w:szCs w:val="18"/>
            <w:u w:val="single"/>
            <w:bdr w:val="none" w:sz="0" w:space="0" w:color="auto" w:frame="1"/>
            <w:lang w:eastAsia="en-GB"/>
          </w:rPr>
          <w:t>Cold Calling Alert - Doorstep cold callers offering tree work</w:t>
        </w:r>
      </w:hyperlink>
    </w:p>
    <w:p w14:paraId="7D9C41E1" w14:textId="0009D881" w:rsidR="00D00E50" w:rsidRPr="00F37AC1" w:rsidRDefault="0059679F" w:rsidP="00F37AC1">
      <w:pPr>
        <w:pStyle w:val="ListParagraph"/>
        <w:numPr>
          <w:ilvl w:val="0"/>
          <w:numId w:val="4"/>
        </w:numPr>
        <w:spacing w:after="0" w:line="240" w:lineRule="auto"/>
        <w:jc w:val="both"/>
        <w:rPr>
          <w:rFonts w:ascii="Comic Sans MS" w:eastAsia="Times New Roman" w:hAnsi="Comic Sans MS" w:cs="Times New Roman"/>
          <w:sz w:val="18"/>
          <w:szCs w:val="18"/>
          <w:lang w:eastAsia="en-GB"/>
        </w:rPr>
      </w:pPr>
      <w:hyperlink r:id="rId33" w:tgtFrame="_blank" w:tooltip="https://my.norfolk.gov.uk/sitecore%20modules/Web/EXM/RedirectUrlPage.aspx?ec_eq=nKrQVL2Rs3XagDOzlQqq1na0AjPZSpwIlC7kBfm4eU0Rq2hpMxIqAb1v6%2fQSYHGA4giyliotyeJSyqPU5mdXPTKM8YQBn1zqDFfS%2fK%2b8r30g05XdC20YRdu25GVozK3w%2bbnOyz%2fC1CHIUQf8MvnFSRmyNSs2r8xxB1oLi1Qt8g" w:history="1">
        <w:r w:rsidR="00D00E50" w:rsidRPr="00F37AC1">
          <w:rPr>
            <w:rFonts w:ascii="Comic Sans MS" w:eastAsia="Times New Roman" w:hAnsi="Comic Sans MS" w:cs="Helvetica"/>
            <w:color w:val="4840E3"/>
            <w:sz w:val="18"/>
            <w:szCs w:val="18"/>
            <w:u w:val="single"/>
            <w:bdr w:val="none" w:sz="0" w:space="0" w:color="auto" w:frame="1"/>
            <w:lang w:eastAsia="en-GB"/>
          </w:rPr>
          <w:t>Cold Calling Alert - Doorstep Cold Caller offering to undertake work on roofs</w:t>
        </w:r>
      </w:hyperlink>
    </w:p>
    <w:p w14:paraId="6E985BD5" w14:textId="0CFB6BE6" w:rsidR="00D00E50" w:rsidRPr="00F37AC1" w:rsidRDefault="0059679F" w:rsidP="00F37AC1">
      <w:pPr>
        <w:pStyle w:val="ListParagraph"/>
        <w:numPr>
          <w:ilvl w:val="0"/>
          <w:numId w:val="4"/>
        </w:numPr>
        <w:spacing w:after="0" w:line="240" w:lineRule="auto"/>
        <w:jc w:val="both"/>
        <w:rPr>
          <w:rFonts w:ascii="Comic Sans MS" w:eastAsia="Times New Roman" w:hAnsi="Comic Sans MS" w:cs="Times New Roman"/>
          <w:sz w:val="18"/>
          <w:szCs w:val="18"/>
          <w:lang w:eastAsia="en-GB"/>
        </w:rPr>
      </w:pPr>
      <w:hyperlink r:id="rId34" w:tgtFrame="_blank" w:tooltip="https://my.norfolk.gov.uk/sitecore%20modules/Web/EXM/RedirectUrlPage.aspx?ec_eq=ztYJhv9OuMeNE0uJm1GeT7Ywd21TxIXAijbHjZLx4pBcizvxIcM9O2lVsd%2ffnOZVnu6cNPMNlXPAW0EABJTQolhOQMHf8go9K0nqATcmF7kv4lnD7rfOIUK7lk0WjY13UQaxmxpr4XrYKy5U%2bFmFiCfEokjLcGnPnPWs87gWu%2blf0M" w:history="1">
        <w:r w:rsidR="00D00E50" w:rsidRPr="00F37AC1">
          <w:rPr>
            <w:rFonts w:ascii="Comic Sans MS" w:eastAsia="Times New Roman" w:hAnsi="Comic Sans MS" w:cs="Helvetica"/>
            <w:color w:val="4840E3"/>
            <w:sz w:val="18"/>
            <w:szCs w:val="18"/>
            <w:u w:val="single"/>
            <w:bdr w:val="none" w:sz="0" w:space="0" w:color="auto" w:frame="1"/>
            <w:lang w:eastAsia="en-GB"/>
          </w:rPr>
          <w:t>Scam Alert - Telephone cold calls asking about internet strength</w:t>
        </w:r>
      </w:hyperlink>
    </w:p>
    <w:p w14:paraId="6607E766" w14:textId="7ABE14AA" w:rsidR="00D00E50" w:rsidRPr="00F37AC1" w:rsidRDefault="0059679F" w:rsidP="00F37AC1">
      <w:pPr>
        <w:pStyle w:val="ListParagraph"/>
        <w:numPr>
          <w:ilvl w:val="0"/>
          <w:numId w:val="4"/>
        </w:numPr>
        <w:spacing w:after="0" w:line="240" w:lineRule="auto"/>
        <w:jc w:val="both"/>
        <w:rPr>
          <w:rFonts w:ascii="Comic Sans MS" w:eastAsia="Times New Roman" w:hAnsi="Comic Sans MS" w:cs="Times New Roman"/>
          <w:sz w:val="18"/>
          <w:szCs w:val="18"/>
          <w:lang w:eastAsia="en-GB"/>
        </w:rPr>
      </w:pPr>
      <w:hyperlink r:id="rId35" w:tgtFrame="_blank" w:tooltip="https://my.norfolk.gov.uk/sitecore%20modules/Web/EXM/RedirectUrlPage.aspx?ec_eq=%2bsbnYpNIcrY7DhAdAKIDBkYbubAQ3EokUo%2f%2bcdWaAZMmQRpWXn02WaoKHep8MHJgMULydn1cI78vHfnvpEtYBoLjB1uH%2f5yiIM5jVFJNdwKzHwo53OCnMyDRYS2SfaVtiagtPos6Ld%2bfwDu6yUDeSmxHo5ELSp3YBveVT%2fjT" w:history="1">
        <w:r w:rsidR="00D00E50" w:rsidRPr="00F37AC1">
          <w:rPr>
            <w:rFonts w:ascii="Comic Sans MS" w:eastAsia="Times New Roman" w:hAnsi="Comic Sans MS" w:cs="Helvetica"/>
            <w:color w:val="4840E3"/>
            <w:sz w:val="18"/>
            <w:szCs w:val="18"/>
            <w:u w:val="single"/>
            <w:bdr w:val="none" w:sz="0" w:space="0" w:color="auto" w:frame="1"/>
            <w:lang w:eastAsia="en-GB"/>
          </w:rPr>
          <w:t>Recall Alert - Next recalls their 'Next SP Parachute Cargo Trousers' with the item numbers 301712 (Khaki) and 318446 (Stone) due to a possible entrapment hazard </w:t>
        </w:r>
      </w:hyperlink>
      <w:r w:rsidR="00D00E50" w:rsidRPr="00F37AC1">
        <w:rPr>
          <w:rFonts w:ascii="Comic Sans MS" w:eastAsia="Times New Roman" w:hAnsi="Comic Sans MS" w:cs="Helvetica"/>
          <w:sz w:val="18"/>
          <w:szCs w:val="18"/>
          <w:bdr w:val="none" w:sz="0" w:space="0" w:color="auto" w:frame="1"/>
          <w:lang w:eastAsia="en-GB"/>
        </w:rPr>
        <w:t> </w:t>
      </w:r>
    </w:p>
    <w:p w14:paraId="7A2E317F" w14:textId="60682FF0" w:rsidR="00CD210C" w:rsidRPr="00F37AC1" w:rsidRDefault="0059679F" w:rsidP="00F37AC1">
      <w:pPr>
        <w:pStyle w:val="ListParagraph"/>
        <w:numPr>
          <w:ilvl w:val="0"/>
          <w:numId w:val="4"/>
        </w:numPr>
        <w:spacing w:before="120" w:after="120" w:line="240" w:lineRule="auto"/>
        <w:jc w:val="both"/>
        <w:rPr>
          <w:rFonts w:ascii="Comic Sans MS" w:eastAsia="Calibri" w:hAnsi="Comic Sans MS" w:cs="Arial"/>
          <w:b/>
          <w:bCs/>
          <w:color w:val="000000" w:themeColor="text1"/>
          <w:sz w:val="18"/>
          <w:szCs w:val="18"/>
        </w:rPr>
      </w:pPr>
      <w:hyperlink r:id="rId36" w:tgtFrame="_blank" w:tooltip="https://my.norfolk.gov.uk/sitecore%20modules/Web/EXM/RedirectUrlPage.aspx?ec_eq=EeR%2fWlNrJEeF%2fP4EBiNkPQSgJmdw56l4QttxGTu9W1v2mD7FmdHfyr3mDQCeZTiy%2fRUolv53m3q2jmd182DcpBJIIkWB8u8%2fUOVFhVoLy8zQ0KCPo7wj25X2zUQ3XxeTxEPwRDbJNDOtOtmkEw4BVwWrsK31yMLjT1G4SP0Vm%2b" w:history="1">
        <w:r w:rsidR="00D00E50" w:rsidRPr="00F37AC1">
          <w:rPr>
            <w:rFonts w:ascii="Comic Sans MS" w:eastAsia="Times New Roman" w:hAnsi="Comic Sans MS" w:cs="Helvetica"/>
            <w:color w:val="4840E3"/>
            <w:sz w:val="18"/>
            <w:szCs w:val="18"/>
            <w:u w:val="single"/>
            <w:bdr w:val="none" w:sz="0" w:space="0" w:color="auto" w:frame="1"/>
            <w:lang w:eastAsia="en-GB"/>
          </w:rPr>
          <w:t xml:space="preserve">Recall Alert - A recall has been issued for 'High Pressure Shower Head with Stop Button' sold via </w:t>
        </w:r>
        <w:proofErr w:type="spellStart"/>
        <w:r w:rsidR="00D00E50" w:rsidRPr="00F37AC1">
          <w:rPr>
            <w:rFonts w:ascii="Comic Sans MS" w:eastAsia="Times New Roman" w:hAnsi="Comic Sans MS" w:cs="Helvetica"/>
            <w:color w:val="4840E3"/>
            <w:sz w:val="18"/>
            <w:szCs w:val="18"/>
            <w:u w:val="single"/>
            <w:bdr w:val="none" w:sz="0" w:space="0" w:color="auto" w:frame="1"/>
            <w:lang w:eastAsia="en-GB"/>
          </w:rPr>
          <w:t>Temu</w:t>
        </w:r>
        <w:proofErr w:type="spellEnd"/>
        <w:r w:rsidR="00D00E50" w:rsidRPr="00F37AC1">
          <w:rPr>
            <w:rFonts w:ascii="Comic Sans MS" w:eastAsia="Times New Roman" w:hAnsi="Comic Sans MS" w:cs="Helvetica"/>
            <w:color w:val="4840E3"/>
            <w:sz w:val="18"/>
            <w:szCs w:val="18"/>
            <w:u w:val="single"/>
            <w:bdr w:val="none" w:sz="0" w:space="0" w:color="auto" w:frame="1"/>
            <w:lang w:eastAsia="en-GB"/>
          </w:rPr>
          <w:t xml:space="preserve"> as the product presents a serious risk of burns as it is unsafe for use with electric showers</w:t>
        </w:r>
      </w:hyperlink>
    </w:p>
    <w:p w14:paraId="7CEB7B79" w14:textId="222EE60B" w:rsidR="00BB0920" w:rsidRPr="00F37AC1" w:rsidRDefault="0059679F" w:rsidP="00BB0920">
      <w:pPr>
        <w:pStyle w:val="ListParagraph"/>
        <w:numPr>
          <w:ilvl w:val="0"/>
          <w:numId w:val="1"/>
        </w:numPr>
        <w:spacing w:after="0" w:line="240" w:lineRule="auto"/>
        <w:rPr>
          <w:rFonts w:ascii="Comic Sans MS" w:eastAsia="Times New Roman" w:hAnsi="Comic Sans MS" w:cs="Times New Roman"/>
          <w:kern w:val="0"/>
          <w:sz w:val="18"/>
          <w:szCs w:val="18"/>
          <w:lang w:eastAsia="en-GB"/>
          <w14:ligatures w14:val="none"/>
        </w:rPr>
      </w:pPr>
      <w:hyperlink r:id="rId37" w:tgtFrame="_blank" w:tooltip="https://www.norfolk.gov.uk/sitecore%20modules/Web/EXM/RedirectUrlPage.aspx?ec_eq=D4H0q2v4fnvQ9ozVPHIzeonUEqoL1%2btLO8R%2fAcb5E%2ftDMmAT3onOtB%2f%2bPsuzZHncqLAY3lTMKr%2bsLyJLuPNEjG9x4njLwBQbAuRdyTDX3KQY7Cek3%2fcHuya3rfaE7%2fSOkk3%2fU7D0QRCNtao%2fYQs61058so%2b4d" w:history="1">
        <w:r w:rsidR="00BB0920" w:rsidRPr="00F37AC1">
          <w:rPr>
            <w:rFonts w:ascii="Comic Sans MS" w:eastAsia="Times New Roman" w:hAnsi="Comic Sans MS" w:cs="Helvetica"/>
            <w:color w:val="4840E3"/>
            <w:kern w:val="0"/>
            <w:sz w:val="18"/>
            <w:szCs w:val="18"/>
            <w:u w:val="single"/>
            <w:bdr w:val="none" w:sz="0" w:space="0" w:color="auto" w:frame="1"/>
            <w:lang w:eastAsia="en-GB"/>
            <w14:ligatures w14:val="none"/>
          </w:rPr>
          <w:t>Scam Alert - Emails claiming to be from Disney+</w:t>
        </w:r>
      </w:hyperlink>
    </w:p>
    <w:p w14:paraId="70ECC8FD" w14:textId="59A584BC" w:rsidR="00BB0920" w:rsidRPr="00F37AC1" w:rsidRDefault="0059679F" w:rsidP="00BB0920">
      <w:pPr>
        <w:pStyle w:val="ListParagraph"/>
        <w:numPr>
          <w:ilvl w:val="0"/>
          <w:numId w:val="1"/>
        </w:numPr>
        <w:spacing w:after="0" w:line="240" w:lineRule="auto"/>
        <w:rPr>
          <w:rFonts w:ascii="Comic Sans MS" w:eastAsia="Times New Roman" w:hAnsi="Comic Sans MS" w:cs="Times New Roman"/>
          <w:kern w:val="0"/>
          <w:sz w:val="18"/>
          <w:szCs w:val="18"/>
          <w:lang w:eastAsia="en-GB"/>
          <w14:ligatures w14:val="none"/>
        </w:rPr>
      </w:pPr>
      <w:hyperlink r:id="rId38" w:tgtFrame="_blank" w:tooltip="https://www.norfolk.gov.uk/sitecore%20modules/Web/EXM/RedirectUrlPage.aspx?ec_eq=7ZYFKPeJCA8pQXqo3C8Zr28bkIC09xGZysEokeRkHTM97b1CgQbdkbEojVBQ9vXy%2fx%2f80%2bYOMFMErB%2bDIqiu79bWyUOeN2V%2fMzphT3Ek1p0wncuH6IOBISUCOdeGFVohvtgyG2lpBgqrAKocq2bqwZhSvNTXUizAP3qiykWz7" w:history="1">
        <w:r w:rsidR="00BB0920" w:rsidRPr="00F37AC1">
          <w:rPr>
            <w:rFonts w:ascii="Comic Sans MS" w:eastAsia="Times New Roman" w:hAnsi="Comic Sans MS" w:cs="Helvetica"/>
            <w:color w:val="4840E3"/>
            <w:kern w:val="0"/>
            <w:sz w:val="18"/>
            <w:szCs w:val="18"/>
            <w:u w:val="single"/>
            <w:bdr w:val="none" w:sz="0" w:space="0" w:color="auto" w:frame="1"/>
            <w:lang w:eastAsia="en-GB"/>
            <w14:ligatures w14:val="none"/>
          </w:rPr>
          <w:t>Scam Alert - Unknown charges on bank accounts</w:t>
        </w:r>
      </w:hyperlink>
    </w:p>
    <w:p w14:paraId="46E791D0" w14:textId="7510477D" w:rsidR="00BB0920" w:rsidRPr="00F37AC1" w:rsidRDefault="0059679F" w:rsidP="00BB0920">
      <w:pPr>
        <w:pStyle w:val="ListParagraph"/>
        <w:numPr>
          <w:ilvl w:val="0"/>
          <w:numId w:val="1"/>
        </w:numPr>
        <w:spacing w:after="0" w:line="240" w:lineRule="auto"/>
        <w:rPr>
          <w:rFonts w:ascii="Comic Sans MS" w:eastAsia="Times New Roman" w:hAnsi="Comic Sans MS" w:cs="Times New Roman"/>
          <w:kern w:val="0"/>
          <w:sz w:val="18"/>
          <w:szCs w:val="18"/>
          <w:lang w:eastAsia="en-GB"/>
          <w14:ligatures w14:val="none"/>
        </w:rPr>
      </w:pPr>
      <w:hyperlink r:id="rId39" w:tgtFrame="_blank" w:tooltip="https://www.norfolk.gov.uk/sitecore%20modules/Web/EXM/RedirectUrlPage.aspx?ec_eq=9YKlI13A5Ka3lhS7pB374uXUO6fjfK9FWhm5iWZB%2fFgjS0W2YUKiNYNuMr03phrGL3e2i46WjE8JMvppjX6BvvLjVid7acC1YhNtnQljQMu0zrCerIfZnrOUxI0zDLV7kgzsFsMxEAVfgxtNqCcfogFgILmDA08NwnmuezdXv7NfphXph" w:history="1">
        <w:r w:rsidR="00BB0920" w:rsidRPr="00F37AC1">
          <w:rPr>
            <w:rFonts w:ascii="Comic Sans MS" w:eastAsia="Times New Roman" w:hAnsi="Comic Sans MS" w:cs="Helvetica"/>
            <w:color w:val="4840E3"/>
            <w:kern w:val="0"/>
            <w:sz w:val="18"/>
            <w:szCs w:val="18"/>
            <w:u w:val="single"/>
            <w:bdr w:val="none" w:sz="0" w:space="0" w:color="auto" w:frame="1"/>
            <w:lang w:eastAsia="en-GB"/>
            <w14:ligatures w14:val="none"/>
          </w:rPr>
          <w:t>Cold Calling Alert - Telephone cold calls regarding loft insulation</w:t>
        </w:r>
      </w:hyperlink>
    </w:p>
    <w:p w14:paraId="3CD1B4CD" w14:textId="0C55CC97" w:rsidR="00BB0920" w:rsidRPr="00F37AC1" w:rsidRDefault="0059679F" w:rsidP="00BB0920">
      <w:pPr>
        <w:pStyle w:val="ListParagraph"/>
        <w:numPr>
          <w:ilvl w:val="0"/>
          <w:numId w:val="1"/>
        </w:numPr>
        <w:spacing w:after="0" w:line="240" w:lineRule="auto"/>
        <w:rPr>
          <w:rFonts w:ascii="Comic Sans MS" w:eastAsia="Times New Roman" w:hAnsi="Comic Sans MS" w:cs="Times New Roman"/>
          <w:kern w:val="0"/>
          <w:sz w:val="18"/>
          <w:szCs w:val="18"/>
          <w:lang w:eastAsia="en-GB"/>
          <w14:ligatures w14:val="none"/>
        </w:rPr>
      </w:pPr>
      <w:hyperlink r:id="rId40" w:tgtFrame="_blank" w:tooltip="https://www.norfolk.gov.uk/sitecore%20modules/Web/EXM/RedirectUrlPage.aspx?ec_eq=5QbBwRQXNdrh%2bTo2ZwVwArsdBMu3Onsb0WT3Pa52jQUUxqK4npJftlKAJL0L%2bquH1SaKloJ4abOocJ9KL%2b7wQyLPWHAbyDGWqnqZcrlt%2bcro0iCVPGL1nMHl11nbrhwojLd%2fZKHofOLhg7csmh3%2fPeILZhP3Ui58vVZt%2b" w:history="1">
        <w:r w:rsidR="00BB0920" w:rsidRPr="00F37AC1">
          <w:rPr>
            <w:rFonts w:ascii="Comic Sans MS" w:eastAsia="Times New Roman" w:hAnsi="Comic Sans MS" w:cs="Helvetica"/>
            <w:color w:val="4840E3"/>
            <w:kern w:val="0"/>
            <w:sz w:val="18"/>
            <w:szCs w:val="18"/>
            <w:u w:val="single"/>
            <w:bdr w:val="none" w:sz="0" w:space="0" w:color="auto" w:frame="1"/>
            <w:lang w:eastAsia="en-GB"/>
            <w14:ligatures w14:val="none"/>
          </w:rPr>
          <w:t>Information Alert - Websites offering CSCS Cards</w:t>
        </w:r>
      </w:hyperlink>
    </w:p>
    <w:p w14:paraId="5411E6F3" w14:textId="4E97EB05" w:rsidR="00BB0920" w:rsidRPr="00F37AC1" w:rsidRDefault="0059679F" w:rsidP="00BB0920">
      <w:pPr>
        <w:pStyle w:val="ListParagraph"/>
        <w:numPr>
          <w:ilvl w:val="0"/>
          <w:numId w:val="1"/>
        </w:numPr>
        <w:spacing w:after="0" w:line="240" w:lineRule="auto"/>
        <w:rPr>
          <w:rFonts w:ascii="Comic Sans MS" w:eastAsia="Times New Roman" w:hAnsi="Comic Sans MS" w:cs="Times New Roman"/>
          <w:kern w:val="0"/>
          <w:sz w:val="18"/>
          <w:szCs w:val="18"/>
          <w:lang w:eastAsia="en-GB"/>
          <w14:ligatures w14:val="none"/>
        </w:rPr>
      </w:pPr>
      <w:hyperlink r:id="rId41" w:tgtFrame="_blank" w:tooltip="https://www.norfolk.gov.uk/sitecore%20modules/Web/EXM/RedirectUrlPage.aspx?ec_eq=XFC%2fZtnZMTesyiELWjZAWxs44spGB65t5rbZJK3EwEh%2fO2ZA%2bfei8m2oqJRGBIMDooGOATGMz3vo36gyN2rYJsRXpx3k3ncxww60bmrl2oLITUj3KpM55EOvv%2fTz%2fmlnzBCxZ7pNSxMIlb4OXj8b4U77eKrRtYEVmDqLoD2R%" w:history="1">
        <w:r w:rsidR="00BB0920" w:rsidRPr="00F37AC1">
          <w:rPr>
            <w:rFonts w:ascii="Comic Sans MS" w:eastAsia="Times New Roman" w:hAnsi="Comic Sans MS" w:cs="Helvetica"/>
            <w:color w:val="4840E3"/>
            <w:kern w:val="0"/>
            <w:sz w:val="18"/>
            <w:szCs w:val="18"/>
            <w:u w:val="single"/>
            <w:bdr w:val="none" w:sz="0" w:space="0" w:color="auto" w:frame="1"/>
            <w:lang w:eastAsia="en-GB"/>
            <w14:ligatures w14:val="none"/>
          </w:rPr>
          <w:t>Rogue Trader Alert - Doorstep cold callers claiming issues with properties' roof</w:t>
        </w:r>
      </w:hyperlink>
    </w:p>
    <w:p w14:paraId="4DD5E73F" w14:textId="421375B2" w:rsidR="00BB0920" w:rsidRPr="00F37AC1" w:rsidRDefault="0059679F" w:rsidP="00BB0920">
      <w:pPr>
        <w:pStyle w:val="ListParagraph"/>
        <w:numPr>
          <w:ilvl w:val="0"/>
          <w:numId w:val="1"/>
        </w:numPr>
        <w:spacing w:after="0" w:line="240" w:lineRule="auto"/>
        <w:rPr>
          <w:rFonts w:ascii="Comic Sans MS" w:eastAsia="Times New Roman" w:hAnsi="Comic Sans MS" w:cs="Times New Roman"/>
          <w:kern w:val="0"/>
          <w:sz w:val="18"/>
          <w:szCs w:val="18"/>
          <w:lang w:eastAsia="en-GB"/>
          <w14:ligatures w14:val="none"/>
        </w:rPr>
      </w:pPr>
      <w:hyperlink r:id="rId42" w:tgtFrame="_blank" w:tooltip="https://www.norfolk.gov.uk/sitecore%20modules/Web/EXM/RedirectUrlPage.aspx?ec_eq=78RZ%2fIZ2gLzqv5K%2ftsIv7zqZ2A5PPACwvhcpS9yTrqkEc4GjKpFT6ST5vOdYDVjMyA5exHl0RkTaiPL7HGSIumEBunPgDyep3c1LhRwlHFoHlx2Q%2fZw1m37fs8XZnOyiFrt%2f6HKcuzDr%2fe2UOoOVLgykxCO%2fW6W1HcEw%2b" w:history="1">
        <w:r w:rsidR="00BB0920" w:rsidRPr="00F37AC1">
          <w:rPr>
            <w:rFonts w:ascii="Comic Sans MS" w:eastAsia="Times New Roman" w:hAnsi="Comic Sans MS" w:cs="Helvetica"/>
            <w:color w:val="4840E3"/>
            <w:kern w:val="0"/>
            <w:sz w:val="18"/>
            <w:szCs w:val="18"/>
            <w:u w:val="single"/>
            <w:bdr w:val="none" w:sz="0" w:space="0" w:color="auto" w:frame="1"/>
            <w:lang w:eastAsia="en-GB"/>
            <w14:ligatures w14:val="none"/>
          </w:rPr>
          <w:t xml:space="preserve">Recall Alert - TK Maxx recalls 'Cortex Beauty Hair Curler' sold in TK Maxx and </w:t>
        </w:r>
        <w:proofErr w:type="spellStart"/>
        <w:r w:rsidR="00BB0920" w:rsidRPr="00F37AC1">
          <w:rPr>
            <w:rFonts w:ascii="Comic Sans MS" w:eastAsia="Times New Roman" w:hAnsi="Comic Sans MS" w:cs="Helvetica"/>
            <w:color w:val="4840E3"/>
            <w:kern w:val="0"/>
            <w:sz w:val="18"/>
            <w:szCs w:val="18"/>
            <w:u w:val="single"/>
            <w:bdr w:val="none" w:sz="0" w:space="0" w:color="auto" w:frame="1"/>
            <w:lang w:eastAsia="en-GB"/>
            <w14:ligatures w14:val="none"/>
          </w:rPr>
          <w:t>Homesense</w:t>
        </w:r>
        <w:proofErr w:type="spellEnd"/>
        <w:r w:rsidR="00BB0920" w:rsidRPr="00F37AC1">
          <w:rPr>
            <w:rFonts w:ascii="Comic Sans MS" w:eastAsia="Times New Roman" w:hAnsi="Comic Sans MS" w:cs="Helvetica"/>
            <w:color w:val="4840E3"/>
            <w:kern w:val="0"/>
            <w:sz w:val="18"/>
            <w:szCs w:val="18"/>
            <w:u w:val="single"/>
            <w:bdr w:val="none" w:sz="0" w:space="0" w:color="auto" w:frame="1"/>
            <w:lang w:eastAsia="en-GB"/>
            <w14:ligatures w14:val="none"/>
          </w:rPr>
          <w:t xml:space="preserve"> stores and online between September and November 2023 due to a safety issue which may cause an electric shock</w:t>
        </w:r>
      </w:hyperlink>
    </w:p>
    <w:p w14:paraId="2215361A" w14:textId="787CA7F7" w:rsidR="00BB0920" w:rsidRPr="00F37AC1" w:rsidRDefault="0059679F" w:rsidP="00BB0920">
      <w:pPr>
        <w:pStyle w:val="ListParagraph"/>
        <w:numPr>
          <w:ilvl w:val="0"/>
          <w:numId w:val="1"/>
        </w:numPr>
        <w:rPr>
          <w:rFonts w:ascii="Comic Sans MS" w:hAnsi="Comic Sans MS"/>
          <w:sz w:val="18"/>
          <w:szCs w:val="18"/>
        </w:rPr>
      </w:pPr>
      <w:hyperlink r:id="rId43" w:tgtFrame="_blank" w:tooltip="https://www.norfolk.gov.uk/sitecore%20modules/Web/EXM/RedirectUrlPage.aspx?ec_eq=FuZE3lUDt7bgH4ZvwoERtIlc%2fMMlhLVpsW0A0e4tKNZ72eBeGg1elC%2fLl2GCIcnW3DFdVbzqiKgcXHObe2JZm7mfLbrzWoiPLO1uWCvbccA3w9lUVCxf1ikWgVuHyl6ZtwYNgB2vRYmHLtHQlo5kKx95j7368awGbD69DXMhDN4OYW3" w:history="1">
        <w:r w:rsidR="00BB0920" w:rsidRPr="00F37AC1">
          <w:rPr>
            <w:rFonts w:ascii="Comic Sans MS" w:eastAsia="Times New Roman" w:hAnsi="Comic Sans MS" w:cs="Helvetica"/>
            <w:color w:val="4840E3"/>
            <w:kern w:val="0"/>
            <w:sz w:val="18"/>
            <w:szCs w:val="18"/>
            <w:u w:val="single"/>
            <w:bdr w:val="none" w:sz="0" w:space="0" w:color="auto" w:frame="1"/>
            <w:lang w:eastAsia="en-GB"/>
            <w14:ligatures w14:val="none"/>
          </w:rPr>
          <w:t xml:space="preserve">Recall Alert - TK Maxx recalls 'Brookstone Beverage Warmer' sold in TK Maxx and </w:t>
        </w:r>
        <w:proofErr w:type="spellStart"/>
        <w:r w:rsidR="00BB0920" w:rsidRPr="00F37AC1">
          <w:rPr>
            <w:rFonts w:ascii="Comic Sans MS" w:eastAsia="Times New Roman" w:hAnsi="Comic Sans MS" w:cs="Helvetica"/>
            <w:color w:val="4840E3"/>
            <w:kern w:val="0"/>
            <w:sz w:val="18"/>
            <w:szCs w:val="18"/>
            <w:u w:val="single"/>
            <w:bdr w:val="none" w:sz="0" w:space="0" w:color="auto" w:frame="1"/>
            <w:lang w:eastAsia="en-GB"/>
            <w14:ligatures w14:val="none"/>
          </w:rPr>
          <w:t>Homesense</w:t>
        </w:r>
        <w:proofErr w:type="spellEnd"/>
        <w:r w:rsidR="00BB0920" w:rsidRPr="00F37AC1">
          <w:rPr>
            <w:rFonts w:ascii="Comic Sans MS" w:eastAsia="Times New Roman" w:hAnsi="Comic Sans MS" w:cs="Helvetica"/>
            <w:color w:val="4840E3"/>
            <w:kern w:val="0"/>
            <w:sz w:val="18"/>
            <w:szCs w:val="18"/>
            <w:u w:val="single"/>
            <w:bdr w:val="none" w:sz="0" w:space="0" w:color="auto" w:frame="1"/>
            <w:lang w:eastAsia="en-GB"/>
            <w14:ligatures w14:val="none"/>
          </w:rPr>
          <w:t xml:space="preserve"> stores and online between November and December 2023 due to a safety issue which presents a risk of electric shock and fire</w:t>
        </w:r>
      </w:hyperlink>
    </w:p>
    <w:p w14:paraId="44DD67FF" w14:textId="77777777" w:rsidR="00BB0920" w:rsidRPr="00F37AC1" w:rsidRDefault="00BB0920" w:rsidP="00A369B2">
      <w:pPr>
        <w:spacing w:before="120" w:after="120" w:line="240" w:lineRule="auto"/>
        <w:rPr>
          <w:rFonts w:ascii="Comic Sans MS" w:eastAsia="Calibri" w:hAnsi="Comic Sans MS" w:cs="Arial"/>
          <w:color w:val="000000" w:themeColor="text1"/>
          <w:sz w:val="18"/>
          <w:szCs w:val="18"/>
          <w:lang w:val="en-GB"/>
        </w:rPr>
      </w:pPr>
    </w:p>
    <w:p w14:paraId="2CEC74B1" w14:textId="77777777" w:rsidR="00972D7E" w:rsidRPr="00F37AC1" w:rsidRDefault="00972D7E">
      <w:pPr>
        <w:rPr>
          <w:rFonts w:ascii="Comic Sans MS" w:hAnsi="Comic Sans MS"/>
          <w:sz w:val="18"/>
          <w:szCs w:val="18"/>
        </w:rPr>
      </w:pPr>
    </w:p>
    <w:sectPr w:rsidR="00972D7E" w:rsidRPr="00F37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FC64A1"/>
    <w:multiLevelType w:val="multilevel"/>
    <w:tmpl w:val="68FE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823773"/>
    <w:multiLevelType w:val="hybridMultilevel"/>
    <w:tmpl w:val="C876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E73DB4"/>
    <w:multiLevelType w:val="hybridMultilevel"/>
    <w:tmpl w:val="CCE2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01035"/>
    <w:multiLevelType w:val="multilevel"/>
    <w:tmpl w:val="CF38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1D6D03"/>
    <w:multiLevelType w:val="multilevel"/>
    <w:tmpl w:val="B1B2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1A74B5"/>
    <w:multiLevelType w:val="hybridMultilevel"/>
    <w:tmpl w:val="F3F0ECDE"/>
    <w:lvl w:ilvl="0" w:tplc="E98C350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931E7F"/>
    <w:multiLevelType w:val="multilevel"/>
    <w:tmpl w:val="3196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897EED"/>
    <w:multiLevelType w:val="hybridMultilevel"/>
    <w:tmpl w:val="14E866D2"/>
    <w:lvl w:ilvl="0" w:tplc="1930B62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9804018">
    <w:abstractNumId w:val="2"/>
  </w:num>
  <w:num w:numId="2" w16cid:durableId="1751078269">
    <w:abstractNumId w:val="5"/>
  </w:num>
  <w:num w:numId="3" w16cid:durableId="1473715196">
    <w:abstractNumId w:val="4"/>
  </w:num>
  <w:num w:numId="4" w16cid:durableId="1117913478">
    <w:abstractNumId w:val="1"/>
  </w:num>
  <w:num w:numId="5" w16cid:durableId="596986097">
    <w:abstractNumId w:val="7"/>
  </w:num>
  <w:num w:numId="6" w16cid:durableId="1029523269">
    <w:abstractNumId w:val="3"/>
  </w:num>
  <w:num w:numId="7" w16cid:durableId="1681620576">
    <w:abstractNumId w:val="6"/>
  </w:num>
  <w:num w:numId="8" w16cid:durableId="1274362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11"/>
    <w:rsid w:val="00010835"/>
    <w:rsid w:val="00023808"/>
    <w:rsid w:val="00083FF3"/>
    <w:rsid w:val="001706CE"/>
    <w:rsid w:val="001F2151"/>
    <w:rsid w:val="00224116"/>
    <w:rsid w:val="0023700D"/>
    <w:rsid w:val="002B1458"/>
    <w:rsid w:val="002E7936"/>
    <w:rsid w:val="003B23F8"/>
    <w:rsid w:val="00456452"/>
    <w:rsid w:val="004644B5"/>
    <w:rsid w:val="00564FF6"/>
    <w:rsid w:val="0057022C"/>
    <w:rsid w:val="0059679F"/>
    <w:rsid w:val="00651ABD"/>
    <w:rsid w:val="006D5E64"/>
    <w:rsid w:val="00731D00"/>
    <w:rsid w:val="00747D29"/>
    <w:rsid w:val="007711BB"/>
    <w:rsid w:val="00771CD4"/>
    <w:rsid w:val="007D1042"/>
    <w:rsid w:val="007D5E7E"/>
    <w:rsid w:val="00826988"/>
    <w:rsid w:val="008E48F2"/>
    <w:rsid w:val="00972D7E"/>
    <w:rsid w:val="00975E88"/>
    <w:rsid w:val="00A06A11"/>
    <w:rsid w:val="00A333AB"/>
    <w:rsid w:val="00A369B2"/>
    <w:rsid w:val="00AA6A14"/>
    <w:rsid w:val="00B20BFC"/>
    <w:rsid w:val="00B43644"/>
    <w:rsid w:val="00B838C6"/>
    <w:rsid w:val="00BA0ED1"/>
    <w:rsid w:val="00BB0920"/>
    <w:rsid w:val="00C0196A"/>
    <w:rsid w:val="00C45D6C"/>
    <w:rsid w:val="00C779C2"/>
    <w:rsid w:val="00CD210C"/>
    <w:rsid w:val="00CE3EBC"/>
    <w:rsid w:val="00D00E50"/>
    <w:rsid w:val="00D5464D"/>
    <w:rsid w:val="00DD38AB"/>
    <w:rsid w:val="00EB0E0B"/>
    <w:rsid w:val="00EC4163"/>
    <w:rsid w:val="00F37AC1"/>
    <w:rsid w:val="00FE2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2BA4"/>
  <w15:chartTrackingRefBased/>
  <w15:docId w15:val="{31537698-84F5-4AAF-ADA0-49453169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9B2"/>
    <w:rPr>
      <w:kern w:val="0"/>
      <w:lang w:val="en-US"/>
      <w14:ligatures w14:val="none"/>
    </w:rPr>
  </w:style>
  <w:style w:type="paragraph" w:styleId="Heading1">
    <w:name w:val="heading 1"/>
    <w:basedOn w:val="Normal"/>
    <w:next w:val="Normal"/>
    <w:link w:val="Heading1Char"/>
    <w:uiPriority w:val="9"/>
    <w:qFormat/>
    <w:rsid w:val="00A06A11"/>
    <w:pPr>
      <w:keepNext/>
      <w:keepLines/>
      <w:spacing w:before="360" w:after="80"/>
      <w:outlineLvl w:val="0"/>
    </w:pPr>
    <w:rPr>
      <w:rFonts w:asciiTheme="majorHAnsi" w:eastAsiaTheme="majorEastAsia" w:hAnsiTheme="majorHAnsi" w:cstheme="majorBidi"/>
      <w:color w:val="0F4761" w:themeColor="accent1" w:themeShade="BF"/>
      <w:kern w:val="2"/>
      <w:sz w:val="40"/>
      <w:szCs w:val="40"/>
      <w:lang w:val="en-GB"/>
      <w14:ligatures w14:val="standardContextual"/>
    </w:rPr>
  </w:style>
  <w:style w:type="paragraph" w:styleId="Heading2">
    <w:name w:val="heading 2"/>
    <w:basedOn w:val="Normal"/>
    <w:next w:val="Normal"/>
    <w:link w:val="Heading2Char"/>
    <w:uiPriority w:val="9"/>
    <w:semiHidden/>
    <w:unhideWhenUsed/>
    <w:qFormat/>
    <w:rsid w:val="00A06A11"/>
    <w:pPr>
      <w:keepNext/>
      <w:keepLines/>
      <w:spacing w:before="160" w:after="80"/>
      <w:outlineLvl w:val="1"/>
    </w:pPr>
    <w:rPr>
      <w:rFonts w:asciiTheme="majorHAnsi" w:eastAsiaTheme="majorEastAsia" w:hAnsiTheme="majorHAnsi" w:cstheme="majorBidi"/>
      <w:color w:val="0F4761" w:themeColor="accent1" w:themeShade="BF"/>
      <w:kern w:val="2"/>
      <w:sz w:val="32"/>
      <w:szCs w:val="32"/>
      <w:lang w:val="en-GB"/>
      <w14:ligatures w14:val="standardContextual"/>
    </w:rPr>
  </w:style>
  <w:style w:type="paragraph" w:styleId="Heading3">
    <w:name w:val="heading 3"/>
    <w:basedOn w:val="Normal"/>
    <w:next w:val="Normal"/>
    <w:link w:val="Heading3Char"/>
    <w:uiPriority w:val="9"/>
    <w:semiHidden/>
    <w:unhideWhenUsed/>
    <w:qFormat/>
    <w:rsid w:val="00A06A11"/>
    <w:pPr>
      <w:keepNext/>
      <w:keepLines/>
      <w:spacing w:before="160" w:after="80"/>
      <w:outlineLvl w:val="2"/>
    </w:pPr>
    <w:rPr>
      <w:rFonts w:eastAsiaTheme="majorEastAsia" w:cstheme="majorBidi"/>
      <w:color w:val="0F4761" w:themeColor="accent1" w:themeShade="BF"/>
      <w:kern w:val="2"/>
      <w:sz w:val="28"/>
      <w:szCs w:val="28"/>
      <w:lang w:val="en-GB"/>
      <w14:ligatures w14:val="standardContextual"/>
    </w:rPr>
  </w:style>
  <w:style w:type="paragraph" w:styleId="Heading4">
    <w:name w:val="heading 4"/>
    <w:basedOn w:val="Normal"/>
    <w:next w:val="Normal"/>
    <w:link w:val="Heading4Char"/>
    <w:uiPriority w:val="9"/>
    <w:semiHidden/>
    <w:unhideWhenUsed/>
    <w:qFormat/>
    <w:rsid w:val="00A06A11"/>
    <w:pPr>
      <w:keepNext/>
      <w:keepLines/>
      <w:spacing w:before="80" w:after="40"/>
      <w:outlineLvl w:val="3"/>
    </w:pPr>
    <w:rPr>
      <w:rFonts w:eastAsiaTheme="majorEastAsia" w:cstheme="majorBidi"/>
      <w:i/>
      <w:iCs/>
      <w:color w:val="0F4761" w:themeColor="accent1" w:themeShade="BF"/>
      <w:kern w:val="2"/>
      <w:lang w:val="en-GB"/>
      <w14:ligatures w14:val="standardContextual"/>
    </w:rPr>
  </w:style>
  <w:style w:type="paragraph" w:styleId="Heading5">
    <w:name w:val="heading 5"/>
    <w:basedOn w:val="Normal"/>
    <w:next w:val="Normal"/>
    <w:link w:val="Heading5Char"/>
    <w:uiPriority w:val="9"/>
    <w:semiHidden/>
    <w:unhideWhenUsed/>
    <w:qFormat/>
    <w:rsid w:val="00A06A11"/>
    <w:pPr>
      <w:keepNext/>
      <w:keepLines/>
      <w:spacing w:before="80" w:after="40"/>
      <w:outlineLvl w:val="4"/>
    </w:pPr>
    <w:rPr>
      <w:rFonts w:eastAsiaTheme="majorEastAsia" w:cstheme="majorBidi"/>
      <w:color w:val="0F4761" w:themeColor="accent1" w:themeShade="BF"/>
      <w:kern w:val="2"/>
      <w:lang w:val="en-GB"/>
      <w14:ligatures w14:val="standardContextual"/>
    </w:rPr>
  </w:style>
  <w:style w:type="paragraph" w:styleId="Heading6">
    <w:name w:val="heading 6"/>
    <w:basedOn w:val="Normal"/>
    <w:next w:val="Normal"/>
    <w:link w:val="Heading6Char"/>
    <w:uiPriority w:val="9"/>
    <w:semiHidden/>
    <w:unhideWhenUsed/>
    <w:qFormat/>
    <w:rsid w:val="00A06A11"/>
    <w:pPr>
      <w:keepNext/>
      <w:keepLines/>
      <w:spacing w:before="40" w:after="0"/>
      <w:outlineLvl w:val="5"/>
    </w:pPr>
    <w:rPr>
      <w:rFonts w:eastAsiaTheme="majorEastAsia" w:cstheme="majorBidi"/>
      <w:i/>
      <w:iCs/>
      <w:color w:val="595959" w:themeColor="text1" w:themeTint="A6"/>
      <w:kern w:val="2"/>
      <w:lang w:val="en-GB"/>
      <w14:ligatures w14:val="standardContextual"/>
    </w:rPr>
  </w:style>
  <w:style w:type="paragraph" w:styleId="Heading7">
    <w:name w:val="heading 7"/>
    <w:basedOn w:val="Normal"/>
    <w:next w:val="Normal"/>
    <w:link w:val="Heading7Char"/>
    <w:uiPriority w:val="9"/>
    <w:semiHidden/>
    <w:unhideWhenUsed/>
    <w:qFormat/>
    <w:rsid w:val="00A06A11"/>
    <w:pPr>
      <w:keepNext/>
      <w:keepLines/>
      <w:spacing w:before="40" w:after="0"/>
      <w:outlineLvl w:val="6"/>
    </w:pPr>
    <w:rPr>
      <w:rFonts w:eastAsiaTheme="majorEastAsia" w:cstheme="majorBidi"/>
      <w:color w:val="595959" w:themeColor="text1" w:themeTint="A6"/>
      <w:kern w:val="2"/>
      <w:lang w:val="en-GB"/>
      <w14:ligatures w14:val="standardContextual"/>
    </w:rPr>
  </w:style>
  <w:style w:type="paragraph" w:styleId="Heading8">
    <w:name w:val="heading 8"/>
    <w:basedOn w:val="Normal"/>
    <w:next w:val="Normal"/>
    <w:link w:val="Heading8Char"/>
    <w:uiPriority w:val="9"/>
    <w:semiHidden/>
    <w:unhideWhenUsed/>
    <w:qFormat/>
    <w:rsid w:val="00A06A11"/>
    <w:pPr>
      <w:keepNext/>
      <w:keepLines/>
      <w:spacing w:after="0"/>
      <w:outlineLvl w:val="7"/>
    </w:pPr>
    <w:rPr>
      <w:rFonts w:eastAsiaTheme="majorEastAsia" w:cstheme="majorBidi"/>
      <w:i/>
      <w:iCs/>
      <w:color w:val="272727" w:themeColor="text1" w:themeTint="D8"/>
      <w:kern w:val="2"/>
      <w:lang w:val="en-GB"/>
      <w14:ligatures w14:val="standardContextual"/>
    </w:rPr>
  </w:style>
  <w:style w:type="paragraph" w:styleId="Heading9">
    <w:name w:val="heading 9"/>
    <w:basedOn w:val="Normal"/>
    <w:next w:val="Normal"/>
    <w:link w:val="Heading9Char"/>
    <w:uiPriority w:val="9"/>
    <w:semiHidden/>
    <w:unhideWhenUsed/>
    <w:qFormat/>
    <w:rsid w:val="00A06A11"/>
    <w:pPr>
      <w:keepNext/>
      <w:keepLines/>
      <w:spacing w:after="0"/>
      <w:outlineLvl w:val="8"/>
    </w:pPr>
    <w:rPr>
      <w:rFonts w:eastAsiaTheme="majorEastAsia" w:cstheme="majorBidi"/>
      <w:color w:val="272727" w:themeColor="text1" w:themeTint="D8"/>
      <w:kern w:val="2"/>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A1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06A1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06A1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06A1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06A1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06A1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06A1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06A1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06A11"/>
    <w:rPr>
      <w:rFonts w:eastAsiaTheme="majorEastAsia" w:cstheme="majorBidi"/>
      <w:color w:val="272727" w:themeColor="text1" w:themeTint="D8"/>
    </w:rPr>
  </w:style>
  <w:style w:type="paragraph" w:styleId="Title">
    <w:name w:val="Title"/>
    <w:basedOn w:val="Normal"/>
    <w:next w:val="Normal"/>
    <w:link w:val="TitleChar"/>
    <w:uiPriority w:val="10"/>
    <w:qFormat/>
    <w:rsid w:val="00A06A11"/>
    <w:pPr>
      <w:spacing w:after="80" w:line="240" w:lineRule="auto"/>
      <w:contextualSpacing/>
    </w:pPr>
    <w:rPr>
      <w:rFonts w:asciiTheme="majorHAnsi" w:eastAsiaTheme="majorEastAsia" w:hAnsiTheme="majorHAnsi" w:cstheme="majorBidi"/>
      <w:spacing w:val="-10"/>
      <w:kern w:val="28"/>
      <w:sz w:val="56"/>
      <w:szCs w:val="56"/>
      <w:lang w:val="en-GB"/>
      <w14:ligatures w14:val="standardContextual"/>
    </w:rPr>
  </w:style>
  <w:style w:type="character" w:customStyle="1" w:styleId="TitleChar">
    <w:name w:val="Title Char"/>
    <w:basedOn w:val="DefaultParagraphFont"/>
    <w:link w:val="Title"/>
    <w:uiPriority w:val="10"/>
    <w:rsid w:val="00A06A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06A11"/>
    <w:pPr>
      <w:numPr>
        <w:ilvl w:val="1"/>
      </w:numPr>
    </w:pPr>
    <w:rPr>
      <w:rFonts w:eastAsiaTheme="majorEastAsia" w:cstheme="majorBidi"/>
      <w:color w:val="595959" w:themeColor="text1" w:themeTint="A6"/>
      <w:spacing w:val="15"/>
      <w:kern w:val="2"/>
      <w:sz w:val="28"/>
      <w:szCs w:val="28"/>
      <w:lang w:val="en-GB"/>
      <w14:ligatures w14:val="standardContextual"/>
    </w:rPr>
  </w:style>
  <w:style w:type="character" w:customStyle="1" w:styleId="SubtitleChar">
    <w:name w:val="Subtitle Char"/>
    <w:basedOn w:val="DefaultParagraphFont"/>
    <w:link w:val="Subtitle"/>
    <w:uiPriority w:val="11"/>
    <w:rsid w:val="00A06A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06A11"/>
    <w:pPr>
      <w:spacing w:before="160"/>
      <w:jc w:val="center"/>
    </w:pPr>
    <w:rPr>
      <w:i/>
      <w:iCs/>
      <w:color w:val="404040" w:themeColor="text1" w:themeTint="BF"/>
      <w:kern w:val="2"/>
      <w:lang w:val="en-GB"/>
      <w14:ligatures w14:val="standardContextual"/>
    </w:rPr>
  </w:style>
  <w:style w:type="character" w:customStyle="1" w:styleId="QuoteChar">
    <w:name w:val="Quote Char"/>
    <w:basedOn w:val="DefaultParagraphFont"/>
    <w:link w:val="Quote"/>
    <w:uiPriority w:val="29"/>
    <w:rsid w:val="00A06A11"/>
    <w:rPr>
      <w:i/>
      <w:iCs/>
      <w:color w:val="404040" w:themeColor="text1" w:themeTint="BF"/>
    </w:rPr>
  </w:style>
  <w:style w:type="paragraph" w:styleId="ListParagraph">
    <w:name w:val="List Paragraph"/>
    <w:basedOn w:val="Normal"/>
    <w:uiPriority w:val="34"/>
    <w:qFormat/>
    <w:rsid w:val="00A06A11"/>
    <w:pPr>
      <w:ind w:left="720"/>
      <w:contextualSpacing/>
    </w:pPr>
    <w:rPr>
      <w:kern w:val="2"/>
      <w:lang w:val="en-GB"/>
      <w14:ligatures w14:val="standardContextual"/>
    </w:rPr>
  </w:style>
  <w:style w:type="character" w:styleId="IntenseEmphasis">
    <w:name w:val="Intense Emphasis"/>
    <w:basedOn w:val="DefaultParagraphFont"/>
    <w:uiPriority w:val="21"/>
    <w:qFormat/>
    <w:rsid w:val="00A06A11"/>
    <w:rPr>
      <w:i/>
      <w:iCs/>
      <w:color w:val="0F4761" w:themeColor="accent1" w:themeShade="BF"/>
    </w:rPr>
  </w:style>
  <w:style w:type="paragraph" w:styleId="IntenseQuote">
    <w:name w:val="Intense Quote"/>
    <w:basedOn w:val="Normal"/>
    <w:next w:val="Normal"/>
    <w:link w:val="IntenseQuoteChar"/>
    <w:uiPriority w:val="30"/>
    <w:qFormat/>
    <w:rsid w:val="00A06A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lang w:val="en-GB"/>
      <w14:ligatures w14:val="standardContextual"/>
    </w:rPr>
  </w:style>
  <w:style w:type="character" w:customStyle="1" w:styleId="IntenseQuoteChar">
    <w:name w:val="Intense Quote Char"/>
    <w:basedOn w:val="DefaultParagraphFont"/>
    <w:link w:val="IntenseQuote"/>
    <w:uiPriority w:val="30"/>
    <w:rsid w:val="00A06A11"/>
    <w:rPr>
      <w:i/>
      <w:iCs/>
      <w:color w:val="0F4761" w:themeColor="accent1" w:themeShade="BF"/>
    </w:rPr>
  </w:style>
  <w:style w:type="character" w:styleId="IntenseReference">
    <w:name w:val="Intense Reference"/>
    <w:basedOn w:val="DefaultParagraphFont"/>
    <w:uiPriority w:val="32"/>
    <w:qFormat/>
    <w:rsid w:val="00A06A11"/>
    <w:rPr>
      <w:b/>
      <w:bCs/>
      <w:smallCaps/>
      <w:color w:val="0F4761" w:themeColor="accent1" w:themeShade="BF"/>
      <w:spacing w:val="5"/>
    </w:rPr>
  </w:style>
  <w:style w:type="paragraph" w:styleId="NormalWeb">
    <w:name w:val="Normal (Web)"/>
    <w:basedOn w:val="Normal"/>
    <w:uiPriority w:val="99"/>
    <w:unhideWhenUsed/>
    <w:rsid w:val="00AA6A1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564FF6"/>
    <w:rPr>
      <w:b/>
      <w:bCs/>
    </w:rPr>
  </w:style>
  <w:style w:type="character" w:styleId="Hyperlink">
    <w:name w:val="Hyperlink"/>
    <w:basedOn w:val="DefaultParagraphFont"/>
    <w:uiPriority w:val="99"/>
    <w:unhideWhenUsed/>
    <w:rsid w:val="00D00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705172">
      <w:bodyDiv w:val="1"/>
      <w:marLeft w:val="0"/>
      <w:marRight w:val="0"/>
      <w:marTop w:val="0"/>
      <w:marBottom w:val="0"/>
      <w:divBdr>
        <w:top w:val="none" w:sz="0" w:space="0" w:color="auto"/>
        <w:left w:val="none" w:sz="0" w:space="0" w:color="auto"/>
        <w:bottom w:val="none" w:sz="0" w:space="0" w:color="auto"/>
        <w:right w:val="none" w:sz="0" w:space="0" w:color="auto"/>
      </w:divBdr>
    </w:div>
    <w:div w:id="790055490">
      <w:bodyDiv w:val="1"/>
      <w:marLeft w:val="0"/>
      <w:marRight w:val="0"/>
      <w:marTop w:val="0"/>
      <w:marBottom w:val="0"/>
      <w:divBdr>
        <w:top w:val="none" w:sz="0" w:space="0" w:color="auto"/>
        <w:left w:val="none" w:sz="0" w:space="0" w:color="auto"/>
        <w:bottom w:val="none" w:sz="0" w:space="0" w:color="auto"/>
        <w:right w:val="none" w:sz="0" w:space="0" w:color="auto"/>
      </w:divBdr>
    </w:div>
    <w:div w:id="998390728">
      <w:bodyDiv w:val="1"/>
      <w:marLeft w:val="0"/>
      <w:marRight w:val="0"/>
      <w:marTop w:val="0"/>
      <w:marBottom w:val="0"/>
      <w:divBdr>
        <w:top w:val="none" w:sz="0" w:space="0" w:color="auto"/>
        <w:left w:val="none" w:sz="0" w:space="0" w:color="auto"/>
        <w:bottom w:val="none" w:sz="0" w:space="0" w:color="auto"/>
        <w:right w:val="none" w:sz="0" w:space="0" w:color="auto"/>
      </w:divBdr>
    </w:div>
    <w:div w:id="1286739142">
      <w:bodyDiv w:val="1"/>
      <w:marLeft w:val="0"/>
      <w:marRight w:val="0"/>
      <w:marTop w:val="0"/>
      <w:marBottom w:val="0"/>
      <w:divBdr>
        <w:top w:val="none" w:sz="0" w:space="0" w:color="auto"/>
        <w:left w:val="none" w:sz="0" w:space="0" w:color="auto"/>
        <w:bottom w:val="none" w:sz="0" w:space="0" w:color="auto"/>
        <w:right w:val="none" w:sz="0" w:space="0" w:color="auto"/>
      </w:divBdr>
      <w:divsChild>
        <w:div w:id="342828103">
          <w:marLeft w:val="0"/>
          <w:marRight w:val="0"/>
          <w:marTop w:val="0"/>
          <w:marBottom w:val="0"/>
          <w:divBdr>
            <w:top w:val="none" w:sz="0" w:space="0" w:color="auto"/>
            <w:left w:val="none" w:sz="0" w:space="0" w:color="auto"/>
            <w:bottom w:val="none" w:sz="0" w:space="0" w:color="auto"/>
            <w:right w:val="none" w:sz="0" w:space="0" w:color="auto"/>
          </w:divBdr>
        </w:div>
        <w:div w:id="1214345209">
          <w:marLeft w:val="0"/>
          <w:marRight w:val="0"/>
          <w:marTop w:val="120"/>
          <w:marBottom w:val="0"/>
          <w:divBdr>
            <w:top w:val="none" w:sz="0" w:space="0" w:color="auto"/>
            <w:left w:val="none" w:sz="0" w:space="0" w:color="auto"/>
            <w:bottom w:val="none" w:sz="0" w:space="0" w:color="auto"/>
            <w:right w:val="none" w:sz="0" w:space="0" w:color="auto"/>
          </w:divBdr>
          <w:divsChild>
            <w:div w:id="1306087498">
              <w:marLeft w:val="0"/>
              <w:marRight w:val="0"/>
              <w:marTop w:val="0"/>
              <w:marBottom w:val="0"/>
              <w:divBdr>
                <w:top w:val="none" w:sz="0" w:space="0" w:color="auto"/>
                <w:left w:val="none" w:sz="0" w:space="0" w:color="auto"/>
                <w:bottom w:val="none" w:sz="0" w:space="0" w:color="auto"/>
                <w:right w:val="none" w:sz="0" w:space="0" w:color="auto"/>
              </w:divBdr>
            </w:div>
          </w:divsChild>
        </w:div>
        <w:div w:id="876041452">
          <w:marLeft w:val="0"/>
          <w:marRight w:val="0"/>
          <w:marTop w:val="120"/>
          <w:marBottom w:val="0"/>
          <w:divBdr>
            <w:top w:val="none" w:sz="0" w:space="0" w:color="auto"/>
            <w:left w:val="none" w:sz="0" w:space="0" w:color="auto"/>
            <w:bottom w:val="none" w:sz="0" w:space="0" w:color="auto"/>
            <w:right w:val="none" w:sz="0" w:space="0" w:color="auto"/>
          </w:divBdr>
          <w:divsChild>
            <w:div w:id="1283685069">
              <w:marLeft w:val="0"/>
              <w:marRight w:val="0"/>
              <w:marTop w:val="0"/>
              <w:marBottom w:val="0"/>
              <w:divBdr>
                <w:top w:val="none" w:sz="0" w:space="0" w:color="auto"/>
                <w:left w:val="none" w:sz="0" w:space="0" w:color="auto"/>
                <w:bottom w:val="none" w:sz="0" w:space="0" w:color="auto"/>
                <w:right w:val="none" w:sz="0" w:space="0" w:color="auto"/>
              </w:divBdr>
            </w:div>
          </w:divsChild>
        </w:div>
        <w:div w:id="1397317193">
          <w:marLeft w:val="0"/>
          <w:marRight w:val="0"/>
          <w:marTop w:val="120"/>
          <w:marBottom w:val="0"/>
          <w:divBdr>
            <w:top w:val="none" w:sz="0" w:space="0" w:color="auto"/>
            <w:left w:val="none" w:sz="0" w:space="0" w:color="auto"/>
            <w:bottom w:val="none" w:sz="0" w:space="0" w:color="auto"/>
            <w:right w:val="none" w:sz="0" w:space="0" w:color="auto"/>
          </w:divBdr>
          <w:divsChild>
            <w:div w:id="7170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lo.uk/lbZmb?fbclid=IwAR2ywCLj9FhDhy7kkXFp4m4jCW06QTCDhNUX3H2N-aZ3RJKCvaYGSNueS28" TargetMode="External"/><Relationship Id="rId18" Type="http://schemas.openxmlformats.org/officeDocument/2006/relationships/image" Target="media/image6.jpeg"/><Relationship Id="rId26" Type="http://schemas.openxmlformats.org/officeDocument/2006/relationships/hyperlink" Target="http://www.norfolk.gov.uk/digifest" TargetMode="External"/><Relationship Id="rId39" Type="http://schemas.openxmlformats.org/officeDocument/2006/relationships/hyperlink" Target="https://www.norfolk.gov.uk/sitecore%20modules/Web/EXM/RedirectUrlPage.aspx?ec_eq=9YKlI13A5Ka3lhS7pB374uXUO6fjfK9FWhm5iWZB%2fFgjS0W2YUKiNYNuMr03phrGL3e2i46WjE8JMvppjX6BvvLjVid7acC1YhNtnQljQMu0zrCerIfZnrOUxI0zDLV7kgzsFsMxEAVfgxtNqCcfogFgILmDA08NwnmuezdXv7NfphXphOv4mclw9zpdJRytAy%2fp%2fku7ppM5%2fxSOuSWEpPbOmiaMzOP5Yav0R4Dtz14JUp5AetuWwQvOB1upt5m7WdlIVsi2bqoePnL0te8LvAm13z0uIlVwOzsd4IkAjWwltV02WwDwi4Ytb8QN2EMaykJSfBU832BmM3YKIGagGoJGggGTs09lkBy3udPMaknDgzAMVzzZpeF7rFu1TFan" TargetMode="External"/><Relationship Id="rId21" Type="http://schemas.openxmlformats.org/officeDocument/2006/relationships/hyperlink" Target="https://www.ictsolutions.norfolk.gov.uk/" TargetMode="External"/><Relationship Id="rId34" Type="http://schemas.openxmlformats.org/officeDocument/2006/relationships/hyperlink" Target="https://my.norfolk.gov.uk/sitecore%20modules/Web/EXM/RedirectUrlPage.aspx?ec_eq=ztYJhv9OuMeNE0uJm1GeT7Ywd21TxIXAijbHjZLx4pBcizvxIcM9O2lVsd%2ffnOZVnu6cNPMNlXPAW0EABJTQolhOQMHf8go9K0nqATcmF7kv4lnD7rfOIUK7lk0WjY13UQaxmxpr4XrYKy5U%2bFmFiCfEokjLcGnPnPWs87gWu%2blf0MuiwXL3SEMg7TDT3JiulRUDQF7nFU0UD174IKsofjucwnoDFJIWTsWxGq%2bdU3tZNlDnLdLew3k%2f3b2%2fj2ahaT0iCwN%2fERaweRMxEzDTfny2sNYp%2fT4xdCOd8q4FYnYL9nRMCaU8VNOIDLR0RrFYi1cROHJEQ3aqn1gAy3HCuqprJqxvGPgRZycdRtywvXlyz5Ea67Qc26QZS6I4LYkL" TargetMode="External"/><Relationship Id="rId42" Type="http://schemas.openxmlformats.org/officeDocument/2006/relationships/hyperlink" Target="https://www.norfolk.gov.uk/sitecore%20modules/Web/EXM/RedirectUrlPage.aspx?ec_eq=78RZ%2fIZ2gLzqv5K%2ftsIv7zqZ2A5PPACwvhcpS9yTrqkEc4GjKpFT6ST5vOdYDVjMyA5exHl0RkTaiPL7HGSIumEBunPgDyep3c1LhRwlHFoHlx2Q%2fZw1m37fs8XZnOyiFrt%2f6HKcuzDr%2fe2UOoOVLgykxCO%2fW6W1HcEw%2bt26Ok%2ftA%2blaQmjSMCqWMl%2bg2aJiZKGtYwjNDCBuHJs2sHiio1VOelEUhiENUoce28%2fDhlh5bv6j2KEErro%2fMnD%2bKAGP86egszWZCe0f2Mgl%2fvWhCSQkpYDukeuYy8K4kgHjsqQsKNST2YuPgui%2f71VAzieDPyXLPG8WX6kz94Rl64X73g%3d%3d" TargetMode="Externa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twitter.com/i/status/1736703165016248352" TargetMode="External"/><Relationship Id="rId29" Type="http://schemas.openxmlformats.org/officeDocument/2006/relationships/hyperlink" Target="https://norfolk.citizenspace.com/consultation/post16-travel-change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ur02.safelinks.protection.outlook.com/?url=https%3A%2F%2Fwww.gov.uk%2Fgovernment%2Fnews%2Fdisposable-vapes-banned-to-protect-childrens-health&amp;data=05%7C02%7Csue.boden%40norfolk.gov.uk%7C69ddbcb4296242e48e5908dc21b392fe%7C1419177e57e04f0faff0fd61b549d10e%7C0%7C0%7C638422302357153820%7CUnknown%7CTWFpbGZsb3d8eyJWIjoiMC4wLjAwMDAiLCJQIjoiV2luMzIiLCJBTiI6Ik1haWwiLCJXVCI6Mn0%3D%7C0%7C%7C%7C&amp;sdata=0mJ%2BVGi5j48RiViiDnruEr0yRN03D5CH%2Bh%2BXPbM7d58%3D&amp;reserved=0" TargetMode="External"/><Relationship Id="rId24" Type="http://schemas.openxmlformats.org/officeDocument/2006/relationships/hyperlink" Target="http://www.norfolk.gov.uk/digifest" TargetMode="External"/><Relationship Id="rId32" Type="http://schemas.openxmlformats.org/officeDocument/2006/relationships/hyperlink" Target="https://my.norfolk.gov.uk/sitecore%20modules/Web/EXM/RedirectUrlPage.aspx?ec_eq=5B3TVeMm78miuZ47twVq%2flXKdajX2rfrQEkqG4K1cG%2bTfr0Kr5oQwk6BYAq%2fb0jyrPkIGILRFHxfuZr3eoQJt3q1hIxLwWUoOmL%2b2ILiJG89ts%2fhgv3CbPB%2fIheKumP9rGrj2eJ9pOOoWE61afHLUzbPGXoiWxGppXqLcMaFqktxmQ1aYy7DomfMBCTAZA%2fLHskkud50jK6a83oZJsF2Px4PgzTuLsF19SF5tzDHsznj3PJxiXUSVkiuHICTQXVwImd2euIOmnH6svXyEfTa4t51aHwlTfTpvivoM1qkzF9oLMHnyl8Xij2iCw31XtHcCTXnuiqTBWLtPo96rM78BfCTpXsa%2bKt34xgRZWOaVhFN%2foMJBD2kJvKhU741BzwF" TargetMode="External"/><Relationship Id="rId37" Type="http://schemas.openxmlformats.org/officeDocument/2006/relationships/hyperlink" Target="https://www.norfolk.gov.uk/sitecore%20modules/Web/EXM/RedirectUrlPage.aspx?ec_eq=D4H0q2v4fnvQ9ozVPHIzeonUEqoL1%2btLO8R%2fAcb5E%2ftDMmAT3onOtB%2f%2bPsuzZHncqLAY3lTMKr%2bsLyJLuPNEjG9x4njLwBQbAuRdyTDX3KQY7Cek3%2fcHuya3rfaE7%2fSOkk3%2fU7D0QRCNtao%2fYQs61058so%2b4dDMwCcyiaBIQ%2fY5W0RwdmhsojdA7E9FOH1vLzZ2%2bdunkAQO%2fdEQQ6JM5EU5uGhP6nlRHV3T0PzCybnEIGQwMlwEp4ZkSuXEbMwpfsRWpGtYyJzpB28C3BP5fm%2fZbATdK2oZBLuwLZJQXSQnu21OzghCKHc2KW9xPkHrgGczEm0d1V%2buiSs0aXGKnMJfHOYqMoKvDKZXcxisYbjzYIuNhd5JjgCCKBieloYAv" TargetMode="External"/><Relationship Id="rId40" Type="http://schemas.openxmlformats.org/officeDocument/2006/relationships/hyperlink" Target="https://www.norfolk.gov.uk/sitecore%20modules/Web/EXM/RedirectUrlPage.aspx?ec_eq=5QbBwRQXNdrh%2bTo2ZwVwArsdBMu3Onsb0WT3Pa52jQUUxqK4npJftlKAJL0L%2bquH1SaKloJ4abOocJ9KL%2b7wQyLPWHAbyDGWqnqZcrlt%2bcro0iCVPGL1nMHl11nbrhwojLd%2fZKHofOLhg7csmh3%2fPeILZhP3Ui58vVZt%2byuFL1Pf%2bMXHowGvykkH9gN8vKDV0g8%2fTULhPc762x3mUsp8TCiBX9PImCOq8FmP3jMITR7FNr54zYXELW35Sf5CbCgvXwlxHHDgGaWo3a2pXl4AyNKT9ulecqpdOVrplfUw9VHeoSY6dXSHP%2f3PK6lpmV2bizFxhAcjAGSoZpUalrdKtxf4ahFrfUol8NNyS8NJlgmJeTaHUnL4kKxrcP%2bXWFt5" TargetMode="External"/><Relationship Id="rId45" Type="http://schemas.openxmlformats.org/officeDocument/2006/relationships/theme" Target="theme/theme1.xml"/><Relationship Id="rId5" Type="http://schemas.openxmlformats.org/officeDocument/2006/relationships/hyperlink" Target="http://www.norfolk.gov.uk/savingsproposals" TargetMode="External"/><Relationship Id="rId15" Type="http://schemas.openxmlformats.org/officeDocument/2006/relationships/hyperlink" Target="https://www.norfolk.gov.uk/rubbish-recycling-and-planning/rubbish-and-recycling/diy-waste" TargetMode="External"/><Relationship Id="rId23" Type="http://schemas.openxmlformats.org/officeDocument/2006/relationships/hyperlink" Target="https://www.norfolk.gov.uk/libraries-local-history-and-archives/libraries/online-subscriptions" TargetMode="External"/><Relationship Id="rId28" Type="http://schemas.openxmlformats.org/officeDocument/2006/relationships/hyperlink" Target="https://eur02.safelinks.protection.outlook.com/?url=https%3A%2F%2Fwww.norfolk.gov.uk%2Feducation-and-learning%2Fschool-and-college-transport%2Fpost16-travel-scheme&amp;data=05%7C02%7Csue.boden%40norfolk.gov.uk%7Cc2c1c41d716e4c72f18e08dc21709d52%7C1419177e57e04f0faff0fd61b549d10e%7C0%7C0%7C638422014756228759%7CUnknown%7CTWFpbGZsb3d8eyJWIjoiMC4wLjAwMDAiLCJQIjoiV2luMzIiLCJBTiI6Ik1haWwiLCJXVCI6Mn0%3D%7C0%7C%7C%7C&amp;sdata=UkXEX%2BNui%2FjQQ9%2FMLX%2Bhb%2FxTZf97%2FD3iXHDLqR5BFPE%3D&amp;reserved=0" TargetMode="External"/><Relationship Id="rId36" Type="http://schemas.openxmlformats.org/officeDocument/2006/relationships/hyperlink" Target="https://my.norfolk.gov.uk/sitecore%20modules/Web/EXM/RedirectUrlPage.aspx?ec_eq=EeR%2fWlNrJEeF%2fP4EBiNkPQSgJmdw56l4QttxGTu9W1v2mD7FmdHfyr3mDQCeZTiy%2fRUolv53m3q2jmd182DcpBJIIkWB8u8%2fUOVFhVoLy8zQ0KCPo7wj25X2zUQ3XxeTxEPwRDbJNDOtOtmkEw4BVwWrsK31yMLjT1G4SP0Vm%2bCmDIB4uKNhf9%2fqaB93a70fs2h7G6FY%2bcMtimm41Evv435RJjJtC0EzFTYsP0XHo5h53kdrCEpXuo0GDLxKmqgQ%2bSYLb9OxGxQWC0SBf%2bFgOYchI1Ex%2bIyErar87X4zs8I2EIZN2KtnDEs9%2fAbfbZNHYpXFwhi4M83h3a4IJUpGr%2bC%2bYNIqQlBJjoAc0OYrvQaxVLtYEzQNddYjmsul0T785A48AnMiRk3syuQGfZYiujKoD6%2bMnMe4nyofXxkcnpBiMjfCNyPV0yLHEhkNqOrVs2hiyLCPTj%2fLl9sXUidhJg%3d%3d" TargetMode="External"/><Relationship Id="rId10" Type="http://schemas.openxmlformats.org/officeDocument/2006/relationships/hyperlink" Target="https://l.facebook.com/l.php?u=https%3A%2F%2Forlo.uk%2Fcompost_DGJ4Z%3Ffbclid%3DIwAR07384cr0Rk6Veb8o76ryC3R3472jH8SljYGsFjrm9bjr7Gpy_MQDvzrVg&amp;h=AT0-vLVm8P4TU5q9iL7-w9Z2mzrXo0-xxpLooS1wIZIPBxCPoWmE5kOHmMZZx1YT6aID8_bp8N3lICW-y1hn3yoH_ssBZwrzkpdlqO1PENfppzwqfkTAhYely1rkaE1dyeEvbCcBMd6_hIDZOrjJ&amp;__tn__=-UK-R&amp;c%5b0%5d=AT2djAlbP9ppJnoAUldNswIqagxeuQ8UiVf4A47AboPB4pSbdk48QCCgWYiqam-dggQnT6tjROe8qZGVOJ-qbRI-n40RqmRYETo_3nmoVAANSe8D55LCejIoK1s5PJ1HT02pDzXK4Lohu9PXU3mYIMlkY1VR8_E9TpyllBWD-FxRtEwdBe1-UgNaw_qZIZZuHYiMIJcQsEx74pA-IbI" TargetMode="External"/><Relationship Id="rId19" Type="http://schemas.openxmlformats.org/officeDocument/2006/relationships/hyperlink" Target="http://www.norfolk.gov.uk/digifest" TargetMode="External"/><Relationship Id="rId31" Type="http://schemas.openxmlformats.org/officeDocument/2006/relationships/hyperlink" Target="https://my.norfolk.gov.uk/sitecore%20modules/Web/EXM/RedirectUrlPage.aspx?ec_eq=jgbk%2f%2fo87%2fgBlXHh%2fLJGx9K2dJ1hWZY%2fp6mJGe6UTa3OY5ooAfUZT14Hv3J0%2fkkIHA9DNkVEtCfodz%2bGQPNE3gyobBNFo7bdQCYoYv6Mh8sdSswrCylH0qzy5V05PCuWktGDLdlwft6m4%2bBbfwS87Y32OtGgbIND1pLgN03oNTPcw8vuft8qtZ9zhuqNeldgSn2m2iZvk7IX6tmISqRFjMDSkvZot1P7EJggApmcXjlPnFwAu7FuNEJLXV3aXkTythm6tUQL2cE%2b1DybrHn%2b%2frcYQRtxwUfSuVD5mqHpjkADgE6cy7iipU8frBRVWn%2fA1H4ARz9n8u%2boxhvNUgw%2b4V1XjfHUKej%2fQ4ZV5sJ2eDYyMYIV60OeSJeFeNSL%2fjh%2b"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england.nhs.uk/publication/nhs-vaccination-strategy/" TargetMode="External"/><Relationship Id="rId22" Type="http://schemas.openxmlformats.org/officeDocument/2006/relationships/hyperlink" Target="https://www.overdrive.com/apps/libby?utm_origin=lightning&amp;utm_page_genre=toast_note&amp;utm_list=meet_libby&amp;utm_content=libby_sitemessage_05012018" TargetMode="External"/><Relationship Id="rId27" Type="http://schemas.openxmlformats.org/officeDocument/2006/relationships/hyperlink" Target="http://www.norfolk.gov.uk/jointhelibrary" TargetMode="External"/><Relationship Id="rId30" Type="http://schemas.openxmlformats.org/officeDocument/2006/relationships/hyperlink" Target="https://my.norfolk.gov.uk/sitecore%20modules/Web/EXM/RedirectUrlPage.aspx?ec_eq=JA5S4A40%2fHigtI8kmq5i5cdwJM0xURhVoXz60XoIBplymCkpnCd9SKm0VUDSsGQnHdaCms2JNCXf45O0vtezdYmrldoJRHMFKvSVIxukQxhz7mpNfbOn%2brh2QPBR23AsxMNfTFeeVDN5YRtqeY3fxOCmQ2d9k8Bl9%2bantWSROEVEPMoDxSOiQxTxYEcGwXuYfr%2fZnpxJS5dG%2fO3o1CF%2fOyGWGRkZ8Qp%2bcL269Z0g78VA2mYzPjhiKhIwu65oThaRZfD92f4GSV2yTQbmQUa0A8LUt7r5SJ1bYbGL%2bjYo7lcelNpWUpkdeHBLwpU9YRHognmdUdyFSMcgTK4HZkjRRIl4%2fwr6cg%2bagGhedHFF4P2%2fI6khiOgKZ0Bya%2fV29jvq" TargetMode="External"/><Relationship Id="rId35" Type="http://schemas.openxmlformats.org/officeDocument/2006/relationships/hyperlink" Target="https://my.norfolk.gov.uk/sitecore%20modules/Web/EXM/RedirectUrlPage.aspx?ec_eq=%2bsbnYpNIcrY7DhAdAKIDBkYbubAQ3EokUo%2f%2bcdWaAZMmQRpWXn02WaoKHep8MHJgMULydn1cI78vHfnvpEtYBoLjB1uH%2f5yiIM5jVFJNdwKzHwo53OCnMyDRYS2SfaVtiagtPos6Ld%2bfwDu6yUDeSmxHo5ELSp3YBveVT%2fjTKqEncW%2f9V%2fvRQXMxximTCFC3wy0uaeABqPteyb0UlyHpPJYO7xp6ECB%2fT3iV5XO%2fIWCpmCJKbuXGJtMfyoiv%2byYEsHvFgdQtvqnFPfts9lBbcPSdeubR0vZUoPdcWrm383GoOzzhjlmMynFUiHrS3laJfuYp4oSen%2fZCuXc97OGiSzZgAC7bCkTR9DjPKb%2fcgbg%3d" TargetMode="External"/><Relationship Id="rId43" Type="http://schemas.openxmlformats.org/officeDocument/2006/relationships/hyperlink" Target="https://www.norfolk.gov.uk/sitecore%20modules/Web/EXM/RedirectUrlPage.aspx?ec_eq=FuZE3lUDt7bgH4ZvwoERtIlc%2fMMlhLVpsW0A0e4tKNZ72eBeGg1elC%2fLl2GCIcnW3DFdVbzqiKgcXHObe2JZm7mfLbrzWoiPLO1uWCvbccA3w9lUVCxf1ikWgVuHyl6ZtwYNgB2vRYmHLtHQlo5kKx95j7368awGbD69DXMhDN4OYW3z30x%2bETU8GT%2fp%2fR%2f%2fuIOpSsFNXIQniGaeceNeP9QkJVi7fPe071mJ2KrvmiHWDiN%2bQ8O%2fP3CURIzpiBDsvdDdP%2f89lx%2fvw1gfOut3aV4heSWrNy9c0sCHv7VITb%2fZ2aukpw4D0S4X6UOehpJDC0%2fKMpWhx9mQUDuerQtZyA%3d%3d" TargetMode="External"/><Relationship Id="rId8"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s://www.norfolk.gov.uk/roads-and-transport/major-projects-and-improvement-plans/countywide/long-stratton-bypass" TargetMode="External"/><Relationship Id="rId25" Type="http://schemas.openxmlformats.org/officeDocument/2006/relationships/hyperlink" Target="http://www.norfolk.gov.uk/jointhelibrary" TargetMode="External"/><Relationship Id="rId33" Type="http://schemas.openxmlformats.org/officeDocument/2006/relationships/hyperlink" Target="https://my.norfolk.gov.uk/sitecore%20modules/Web/EXM/RedirectUrlPage.aspx?ec_eq=nKrQVL2Rs3XagDOzlQqq1na0AjPZSpwIlC7kBfm4eU0Rq2hpMxIqAb1v6%2fQSYHGA4giyliotyeJSyqPU5mdXPTKM8YQBn1zqDFfS%2fK%2b8r30g05XdC20YRdu25GVozK3w%2bbnOyz%2fC1CHIUQf8MvnFSRmyNSs2r8xxB1oLi1Qt8gOA5bSeCYllmJZaVG%2f%2fcfXeXoVPDkOtRZALR7rTNFhlM7tA%2f663pF%2fS9co1DUmD04yQ4s3V%2b2ddclu85MpCPRn09Uf9YjMx%2f66qwHfP%2bP1f%2b6xNwRTgSqqXov9oJ3fUpnX8nubtB8JjJOOJeO4K5jGUM2mVSqiyZVNE%2b%2fli3susCqTww6gYI4foZ1rc6PcyrZ%2bq%2foilLuhlrCES3jM1EYvV" TargetMode="External"/><Relationship Id="rId38" Type="http://schemas.openxmlformats.org/officeDocument/2006/relationships/hyperlink" Target="https://www.norfolk.gov.uk/sitecore%20modules/Web/EXM/RedirectUrlPage.aspx?ec_eq=7ZYFKPeJCA8pQXqo3C8Zr28bkIC09xGZysEokeRkHTM97b1CgQbdkbEojVBQ9vXy%2fx%2f80%2bYOMFMErB%2bDIqiu79bWyUOeN2V%2fMzphT3Ek1p0wncuH6IOBISUCOdeGFVohvtgyG2lpBgqrAKocq2bqwZhSvNTXUizAP3qiykWz7rLcl1rMoKHM8pmjTVSwxbB8OOIRH1NCb36YoK2ONf2Ho1Md7E3wPSJ7gu1ysyLPQ4kXn02znUK%2bHbSU1Gq7D1HyVlgjOvIERKpdvOry%2bJWfqmsV5GDBHaNE2Hz92JHlDb1ZGZLj1swEd54gE4bunuN1DbXTuUReE4mIic2LpntbEFpyTpDppwpIPWfzeL4q9%2fePTaZu3frjhG9dk%2bmiTUXm" TargetMode="External"/><Relationship Id="rId20" Type="http://schemas.openxmlformats.org/officeDocument/2006/relationships/hyperlink" Target="https://www.norfolk.gov.uk/what-we-do-and-how-we-work/policy-performance-and-partnerships/policies-and-strategies/corporate/digital-inclusion-strategy" TargetMode="External"/><Relationship Id="rId41" Type="http://schemas.openxmlformats.org/officeDocument/2006/relationships/hyperlink" Target="https://www.norfolk.gov.uk/sitecore%20modules/Web/EXM/RedirectUrlPage.aspx?ec_eq=XFC%2fZtnZMTesyiELWjZAWxs44spGB65t5rbZJK3EwEh%2fO2ZA%2bfei8m2oqJRGBIMDooGOATGMz3vo36gyN2rYJsRXpx3k3ncxww60bmrl2oLITUj3KpM55EOvv%2fTz%2fmlnzBCxZ7pNSxMIlb4OXj8b4U77eKrRtYEVmDqLoD2R%2fyMih9xnAaveZJE34N1iu2ZDBlSIbHU7RA0Wu9U8S2nCohVYjvvrSCtCuxg217O2vSbDtAsHAq5iV82we8zILponswnSCiSnV9RPz3f7bzuL38e4Ux6IC7vkUTYFA8pGW2yKuf0miQKE395eDD0xEynPh7NDVQytfzPOmbJs09oEq%2bxdsRlzFgfLbm%2fjNutEGV9vO8fnQxXU90Q8%2btekmf%2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7269</Words>
  <Characters>41438</Characters>
  <Application>Microsoft Office Word</Application>
  <DocSecurity>0</DocSecurity>
  <Lines>345</Lines>
  <Paragraphs>97</Paragraphs>
  <ScaleCrop>false</ScaleCrop>
  <Company/>
  <LinksUpToDate>false</LinksUpToDate>
  <CharactersWithSpaces>48610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Thomson</dc:creator>
  <cp:keywords/>
  <dc:description/>
  <cp:lastModifiedBy>Vic Thomson</cp:lastModifiedBy>
  <cp:revision>2</cp:revision>
  <dcterms:created xsi:type="dcterms:W3CDTF">2024-02-18T13:37:00Z</dcterms:created>
  <dcterms:modified xsi:type="dcterms:W3CDTF">2024-02-18T13:37:00Z</dcterms:modified>
</cp:coreProperties>
</file>