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5D301" w14:textId="77777777" w:rsidR="00D2257E" w:rsidRDefault="00D2257E" w:rsidP="00D2257E">
      <w:pPr>
        <w:spacing w:after="182" w:line="259" w:lineRule="auto"/>
        <w:ind w:left="0" w:firstLine="0"/>
        <w:jc w:val="center"/>
      </w:pPr>
      <w:r>
        <w:rPr>
          <w:b/>
          <w:sz w:val="28"/>
          <w:u w:val="single" w:color="000000"/>
        </w:rPr>
        <w:t>NOTICE OF TROWSE WITH NEWTON PARISH COUNCIL MEETING</w:t>
      </w:r>
    </w:p>
    <w:p w14:paraId="7D1C97FD" w14:textId="77777777" w:rsidR="00D2257E" w:rsidRDefault="00D2257E" w:rsidP="00D2257E">
      <w:pPr>
        <w:spacing w:after="0" w:line="259" w:lineRule="auto"/>
        <w:ind w:left="4" w:right="287" w:firstLine="0"/>
        <w:jc w:val="center"/>
        <w:rPr>
          <w:b/>
          <w:sz w:val="24"/>
        </w:rPr>
      </w:pPr>
      <w:r>
        <w:rPr>
          <w:sz w:val="24"/>
        </w:rPr>
        <w:t xml:space="preserve">You are hereby summoned to attend the Trowse with Newton Parish Council Meeting via virtual meeting method (zoom) on: </w:t>
      </w:r>
      <w:r>
        <w:rPr>
          <w:b/>
          <w:sz w:val="24"/>
          <w:u w:val="single" w:color="000000"/>
        </w:rPr>
        <w:t>Monday 18</w:t>
      </w:r>
      <w:r w:rsidRPr="00433268">
        <w:rPr>
          <w:b/>
          <w:sz w:val="24"/>
          <w:u w:val="single" w:color="000000"/>
          <w:vertAlign w:val="superscript"/>
        </w:rPr>
        <w:t>th</w:t>
      </w:r>
      <w:r>
        <w:rPr>
          <w:b/>
          <w:sz w:val="24"/>
          <w:u w:val="single" w:color="000000"/>
        </w:rPr>
        <w:t xml:space="preserve"> January 2021 at 7.15pm</w:t>
      </w:r>
      <w:r>
        <w:rPr>
          <w:b/>
          <w:sz w:val="24"/>
        </w:rPr>
        <w:t xml:space="preserve"> </w:t>
      </w:r>
    </w:p>
    <w:p w14:paraId="4CFFCD51" w14:textId="77777777" w:rsidR="00D2257E" w:rsidRDefault="00D2257E" w:rsidP="00D2257E">
      <w:pPr>
        <w:spacing w:after="0" w:line="240" w:lineRule="auto"/>
        <w:ind w:left="4" w:right="256" w:firstLine="0"/>
        <w:jc w:val="center"/>
        <w:rPr>
          <w:sz w:val="24"/>
        </w:rPr>
      </w:pPr>
      <w:r>
        <w:rPr>
          <w:sz w:val="24"/>
        </w:rPr>
        <w:t xml:space="preserve">Members of the press and public are invited to attend, and should contact the clerk at </w:t>
      </w:r>
      <w:hyperlink r:id="rId5" w:history="1">
        <w:r w:rsidRPr="008A6C3D">
          <w:rPr>
            <w:rStyle w:val="Hyperlink"/>
            <w:sz w:val="24"/>
          </w:rPr>
          <w:t>trowsepc@outlook.com</w:t>
        </w:r>
      </w:hyperlink>
      <w:r>
        <w:rPr>
          <w:sz w:val="24"/>
        </w:rPr>
        <w:t xml:space="preserve"> with any questions they may have, and to arrange access to the meeting if required.</w:t>
      </w:r>
    </w:p>
    <w:p w14:paraId="0C747D29" w14:textId="77777777" w:rsidR="00D2257E" w:rsidRPr="000C1EFF" w:rsidRDefault="00D2257E" w:rsidP="00D2257E">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6BF2547A" w14:textId="77777777" w:rsidR="00D2257E" w:rsidRDefault="00D2257E" w:rsidP="00D2257E">
      <w:pPr>
        <w:spacing w:after="0" w:line="240" w:lineRule="auto"/>
        <w:ind w:left="4" w:right="256" w:firstLine="0"/>
      </w:pPr>
      <w:r>
        <w:rPr>
          <w:rFonts w:asciiTheme="minorHAnsi" w:hAnsiTheme="minorHAnsi" w:cstheme="minorHAnsi"/>
          <w:sz w:val="24"/>
          <w:szCs w:val="24"/>
        </w:rPr>
        <w:t>Ted Leggett</w:t>
      </w:r>
      <w:r>
        <w:rPr>
          <w:rFonts w:asciiTheme="minorHAnsi" w:hAnsiTheme="minorHAnsi" w:cstheme="minorHAnsi"/>
          <w:sz w:val="24"/>
          <w:szCs w:val="24"/>
        </w:rPr>
        <w:br/>
        <w:t>Parish Clerk</w:t>
      </w:r>
    </w:p>
    <w:p w14:paraId="4A9FAA35" w14:textId="77777777" w:rsidR="00D2257E" w:rsidRDefault="00D2257E" w:rsidP="00D2257E">
      <w:pPr>
        <w:pStyle w:val="Heading1"/>
        <w:spacing w:after="0"/>
        <w:ind w:left="162"/>
        <w:rPr>
          <w:u w:val="none"/>
        </w:rPr>
      </w:pPr>
      <w:r>
        <w:t>AGENDA</w:t>
      </w:r>
      <w:r>
        <w:rPr>
          <w:u w:val="none"/>
        </w:rPr>
        <w:t xml:space="preserve"> </w:t>
      </w:r>
    </w:p>
    <w:p w14:paraId="6A517DA8" w14:textId="77777777" w:rsidR="00D2257E" w:rsidRPr="00C522B1" w:rsidRDefault="00D2257E" w:rsidP="00D2257E">
      <w:pPr>
        <w:pStyle w:val="ListParagraph"/>
        <w:numPr>
          <w:ilvl w:val="0"/>
          <w:numId w:val="1"/>
        </w:numPr>
        <w:rPr>
          <w:b/>
        </w:rPr>
      </w:pPr>
      <w:r w:rsidRPr="00C522B1">
        <w:rPr>
          <w:b/>
        </w:rPr>
        <w:t>ATTENDANCE</w:t>
      </w:r>
    </w:p>
    <w:p w14:paraId="534E7E08" w14:textId="77777777" w:rsidR="00D2257E" w:rsidRDefault="00D2257E" w:rsidP="00D2257E">
      <w:pPr>
        <w:pStyle w:val="ListParagraph"/>
        <w:ind w:left="1080" w:firstLine="0"/>
      </w:pPr>
      <w:r>
        <w:t xml:space="preserve">To note </w:t>
      </w:r>
      <w:proofErr w:type="gramStart"/>
      <w:r>
        <w:t>those</w:t>
      </w:r>
      <w:proofErr w:type="gramEnd"/>
      <w:r>
        <w:t xml:space="preserve"> present and consider apologies for absence. </w:t>
      </w:r>
    </w:p>
    <w:p w14:paraId="0545D73F" w14:textId="77777777" w:rsidR="00D2257E" w:rsidRDefault="00D2257E" w:rsidP="00D2257E"/>
    <w:p w14:paraId="635F334C" w14:textId="77777777" w:rsidR="00D2257E" w:rsidRDefault="00D2257E" w:rsidP="00D2257E">
      <w:pPr>
        <w:pStyle w:val="ListParagraph"/>
        <w:numPr>
          <w:ilvl w:val="0"/>
          <w:numId w:val="1"/>
        </w:numPr>
        <w:rPr>
          <w:b/>
        </w:rPr>
      </w:pPr>
      <w:r w:rsidRPr="00C522B1">
        <w:rPr>
          <w:b/>
        </w:rPr>
        <w:t>DECLARATIONS OF INTEREST AND DISPENSATIONS</w:t>
      </w:r>
    </w:p>
    <w:p w14:paraId="563FD947" w14:textId="77777777" w:rsidR="00D2257E" w:rsidRDefault="00D2257E" w:rsidP="00D2257E">
      <w:pPr>
        <w:pStyle w:val="ListParagraph"/>
        <w:numPr>
          <w:ilvl w:val="1"/>
          <w:numId w:val="1"/>
        </w:numPr>
      </w:pPr>
      <w:r>
        <w:t>To consider the process for dispensations – either via the Clerk or by Full Council.</w:t>
      </w:r>
    </w:p>
    <w:p w14:paraId="6A7F5D7F" w14:textId="77777777" w:rsidR="00D2257E" w:rsidRDefault="00D2257E" w:rsidP="00D2257E">
      <w:pPr>
        <w:pStyle w:val="ListParagraph"/>
        <w:numPr>
          <w:ilvl w:val="1"/>
          <w:numId w:val="1"/>
        </w:numPr>
      </w:pPr>
      <w:r>
        <w:t xml:space="preserve">To consider any dispensations previously submitted. To include dispensation for those </w:t>
      </w:r>
      <w:r>
        <w:rPr>
          <w:b/>
          <w:bCs/>
        </w:rPr>
        <w:t xml:space="preserve">CLLRS </w:t>
      </w:r>
      <w:r>
        <w:t>resident within the Parish to enable voting on the setting of 2021 precept</w:t>
      </w:r>
    </w:p>
    <w:p w14:paraId="3332AFC6" w14:textId="77777777" w:rsidR="00D2257E" w:rsidRDefault="00D2257E" w:rsidP="00D2257E">
      <w:pPr>
        <w:pStyle w:val="ListParagraph"/>
        <w:ind w:left="1440" w:firstLine="0"/>
      </w:pPr>
    </w:p>
    <w:p w14:paraId="3A8E0237" w14:textId="77777777" w:rsidR="00D2257E" w:rsidRDefault="00D2257E" w:rsidP="00D2257E">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74F7D62A" w14:textId="77777777" w:rsidR="00D2257E" w:rsidRDefault="00D2257E" w:rsidP="00D2257E">
      <w:pPr>
        <w:pStyle w:val="ListParagraph"/>
        <w:ind w:left="1080" w:firstLine="0"/>
      </w:pPr>
      <w:r>
        <w:t>You have a Personal Interest in a matter to be discussed if it affects:</w:t>
      </w:r>
    </w:p>
    <w:p w14:paraId="62DFEF75" w14:textId="77777777" w:rsidR="00D2257E" w:rsidRDefault="00D2257E" w:rsidP="00D2257E">
      <w:pPr>
        <w:pStyle w:val="ListParagraph"/>
        <w:numPr>
          <w:ilvl w:val="0"/>
          <w:numId w:val="2"/>
        </w:numPr>
      </w:pPr>
      <w:r>
        <w:t>Your wellbeing or financial position.</w:t>
      </w:r>
    </w:p>
    <w:p w14:paraId="43F2526A" w14:textId="77777777" w:rsidR="00D2257E" w:rsidRDefault="00D2257E" w:rsidP="00D2257E">
      <w:pPr>
        <w:pStyle w:val="ListParagraph"/>
        <w:numPr>
          <w:ilvl w:val="0"/>
          <w:numId w:val="2"/>
        </w:numPr>
      </w:pPr>
      <w:r>
        <w:t>That of your family or close friends.</w:t>
      </w:r>
    </w:p>
    <w:p w14:paraId="42509076" w14:textId="77777777" w:rsidR="00D2257E" w:rsidRDefault="00D2257E" w:rsidP="00D2257E">
      <w:pPr>
        <w:pStyle w:val="ListParagraph"/>
        <w:numPr>
          <w:ilvl w:val="0"/>
          <w:numId w:val="2"/>
        </w:numPr>
      </w:pPr>
      <w:r>
        <w:t>That of a club or society in which you have a management role.</w:t>
      </w:r>
    </w:p>
    <w:p w14:paraId="27C2E48C" w14:textId="77777777" w:rsidR="00D2257E" w:rsidRDefault="00D2257E" w:rsidP="00D2257E">
      <w:pPr>
        <w:ind w:left="1080" w:firstLine="45"/>
      </w:pPr>
      <w:r>
        <w:t>In these instances, members must declare a PERSONAL interest, but can speak and vote on the matter.  Whenever you declare an interest you must say why the interest arises so that it may be included in the minutes.</w:t>
      </w:r>
    </w:p>
    <w:p w14:paraId="7AC694FD" w14:textId="77777777" w:rsidR="00D2257E" w:rsidRDefault="00D2257E" w:rsidP="00D2257E"/>
    <w:p w14:paraId="2F4EAEB7" w14:textId="77777777" w:rsidR="00D2257E" w:rsidRPr="00C522B1" w:rsidRDefault="00D2257E" w:rsidP="00D2257E">
      <w:pPr>
        <w:pStyle w:val="ListParagraph"/>
        <w:numPr>
          <w:ilvl w:val="0"/>
          <w:numId w:val="1"/>
        </w:numPr>
        <w:rPr>
          <w:b/>
        </w:rPr>
      </w:pPr>
      <w:r w:rsidRPr="00C522B1">
        <w:rPr>
          <w:b/>
        </w:rPr>
        <w:t>MINUTES OF PREVIOUS MEETING</w:t>
      </w:r>
    </w:p>
    <w:p w14:paraId="78915F3F" w14:textId="77777777" w:rsidR="00D2257E" w:rsidRPr="00503DFC" w:rsidRDefault="00D2257E" w:rsidP="00D2257E">
      <w:pPr>
        <w:pStyle w:val="ListParagraph"/>
        <w:ind w:left="1080" w:firstLine="0"/>
      </w:pPr>
      <w:r>
        <w:rPr>
          <w:b/>
          <w:bCs/>
        </w:rPr>
        <w:t xml:space="preserve">3.1 </w:t>
      </w:r>
      <w:r>
        <w:t>No relevant minutes</w:t>
      </w:r>
    </w:p>
    <w:p w14:paraId="7BFFD9A3" w14:textId="77777777" w:rsidR="00D2257E" w:rsidRDefault="00D2257E" w:rsidP="00D2257E"/>
    <w:p w14:paraId="214D35D5" w14:textId="77777777" w:rsidR="00D2257E" w:rsidRPr="00C522B1" w:rsidRDefault="00D2257E" w:rsidP="00D2257E">
      <w:pPr>
        <w:pStyle w:val="ListParagraph"/>
        <w:numPr>
          <w:ilvl w:val="0"/>
          <w:numId w:val="1"/>
        </w:numPr>
        <w:rPr>
          <w:b/>
        </w:rPr>
      </w:pPr>
      <w:r>
        <w:rPr>
          <w:b/>
        </w:rPr>
        <w:t>PRECEPCT FOR FINANCIAL YEAR 2021</w:t>
      </w:r>
    </w:p>
    <w:p w14:paraId="2A16EA59" w14:textId="77777777" w:rsidR="00D2257E" w:rsidRDefault="00D2257E" w:rsidP="00D2257E">
      <w:pPr>
        <w:pStyle w:val="ListParagraph"/>
        <w:numPr>
          <w:ilvl w:val="1"/>
          <w:numId w:val="1"/>
        </w:numPr>
      </w:pPr>
      <w:r>
        <w:t>To discuss and vote on final precept amount required to be stated to SNDC</w:t>
      </w:r>
    </w:p>
    <w:p w14:paraId="1184C7B6" w14:textId="77777777" w:rsidR="00B21071" w:rsidRDefault="00B21071"/>
    <w:sectPr w:rsidR="00B210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57E"/>
    <w:rsid w:val="00B21071"/>
    <w:rsid w:val="00D22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549D8"/>
  <w15:chartTrackingRefBased/>
  <w15:docId w15:val="{8047B87D-4EF4-46C9-A912-E5350200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57E"/>
    <w:pPr>
      <w:spacing w:after="5" w:line="249" w:lineRule="auto"/>
      <w:ind w:left="730" w:hanging="10"/>
    </w:pPr>
    <w:rPr>
      <w:rFonts w:ascii="Calibri" w:eastAsia="Calibri" w:hAnsi="Calibri" w:cs="Calibri"/>
      <w:color w:val="000000"/>
      <w:lang w:eastAsia="en-GB"/>
    </w:rPr>
  </w:style>
  <w:style w:type="paragraph" w:styleId="Heading1">
    <w:name w:val="heading 1"/>
    <w:next w:val="Normal"/>
    <w:link w:val="Heading1Char"/>
    <w:uiPriority w:val="9"/>
    <w:qFormat/>
    <w:rsid w:val="00D2257E"/>
    <w:pPr>
      <w:keepNext/>
      <w:keepLines/>
      <w:spacing w:after="182"/>
      <w:ind w:left="4"/>
      <w:jc w:val="center"/>
      <w:outlineLvl w:val="0"/>
    </w:pPr>
    <w:rPr>
      <w:rFonts w:ascii="Calibri" w:eastAsia="Calibri" w:hAnsi="Calibri" w:cs="Calibri"/>
      <w:b/>
      <w:color w:val="000000"/>
      <w:sz w:val="28"/>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57E"/>
    <w:rPr>
      <w:rFonts w:ascii="Calibri" w:eastAsia="Calibri" w:hAnsi="Calibri" w:cs="Calibri"/>
      <w:b/>
      <w:color w:val="000000"/>
      <w:sz w:val="28"/>
      <w:u w:val="single" w:color="000000"/>
      <w:lang w:eastAsia="en-GB"/>
    </w:rPr>
  </w:style>
  <w:style w:type="paragraph" w:styleId="ListParagraph">
    <w:name w:val="List Paragraph"/>
    <w:basedOn w:val="Normal"/>
    <w:uiPriority w:val="34"/>
    <w:qFormat/>
    <w:rsid w:val="00D2257E"/>
    <w:pPr>
      <w:ind w:left="720"/>
      <w:contextualSpacing/>
    </w:pPr>
  </w:style>
  <w:style w:type="character" w:styleId="Hyperlink">
    <w:name w:val="Hyperlink"/>
    <w:basedOn w:val="DefaultParagraphFont"/>
    <w:uiPriority w:val="99"/>
    <w:unhideWhenUsed/>
    <w:rsid w:val="00D225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wse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1415</Characters>
  <Application>Microsoft Office Word</Application>
  <DocSecurity>0</DocSecurity>
  <Lines>11</Lines>
  <Paragraphs>3</Paragraphs>
  <ScaleCrop>false</ScaleCrop>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trowse</dc:creator>
  <cp:keywords/>
  <dc:description/>
  <cp:lastModifiedBy>trowse</cp:lastModifiedBy>
  <cp:revision>1</cp:revision>
  <dcterms:created xsi:type="dcterms:W3CDTF">2021-01-14T15:14:00Z</dcterms:created>
  <dcterms:modified xsi:type="dcterms:W3CDTF">2021-01-14T15:15:00Z</dcterms:modified>
</cp:coreProperties>
</file>